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C080" w14:textId="77777777" w:rsidR="003E3FCD" w:rsidRPr="00770F02" w:rsidRDefault="003E3FCD" w:rsidP="003E3FCD">
      <w:pPr>
        <w:spacing w:after="360"/>
        <w:rPr>
          <w:rFonts w:ascii="Avenir Book" w:hAnsi="Avenir Book" w:cs="Calibri"/>
          <w:b/>
          <w:sz w:val="56"/>
          <w:szCs w:val="56"/>
        </w:rPr>
      </w:pPr>
      <w:r>
        <w:rPr>
          <w:rFonts w:ascii="Avenir Book" w:hAnsi="Avenir Book" w:cs="Calibri"/>
          <w:b/>
          <w:noProof/>
          <w:sz w:val="56"/>
          <w:szCs w:val="56"/>
        </w:rPr>
        <w:drawing>
          <wp:inline distT="0" distB="0" distL="0" distR="0" wp14:anchorId="2B7C1D9E" wp14:editId="53890D2A">
            <wp:extent cx="6790765" cy="1191895"/>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7157" cy="1198282"/>
                    </a:xfrm>
                    <a:prstGeom prst="rect">
                      <a:avLst/>
                    </a:prstGeom>
                  </pic:spPr>
                </pic:pic>
              </a:graphicData>
            </a:graphic>
          </wp:inline>
        </w:drawing>
      </w:r>
    </w:p>
    <w:p w14:paraId="336CD620" w14:textId="73B3E333" w:rsidR="003E3FCD" w:rsidRPr="00D94D50" w:rsidRDefault="003E3FCD" w:rsidP="003E3FCD">
      <w:pPr>
        <w:spacing w:after="120"/>
        <w:rPr>
          <w:rFonts w:ascii="Constantia" w:hAnsi="Constantia" w:cs="Calibri"/>
          <w:b/>
          <w:bCs/>
          <w:sz w:val="32"/>
          <w:szCs w:val="32"/>
        </w:rPr>
      </w:pPr>
      <w:r w:rsidRPr="00D94D50">
        <w:rPr>
          <w:rFonts w:ascii="Constantia" w:hAnsi="Constantia" w:cs="Calibri"/>
          <w:b/>
          <w:bCs/>
          <w:noProof/>
          <w:sz w:val="32"/>
          <w:szCs w:val="32"/>
        </w:rPr>
        <mc:AlternateContent>
          <mc:Choice Requires="wpi">
            <w:drawing>
              <wp:anchor distT="0" distB="0" distL="114300" distR="114300" simplePos="0" relativeHeight="251660288" behindDoc="0" locked="0" layoutInCell="1" allowOverlap="1" wp14:anchorId="4BCAEB22" wp14:editId="42AB6040">
                <wp:simplePos x="0" y="0"/>
                <wp:positionH relativeFrom="column">
                  <wp:posOffset>7305983</wp:posOffset>
                </wp:positionH>
                <wp:positionV relativeFrom="paragraph">
                  <wp:posOffset>141973</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B0B9A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4.5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">
                <v:imagedata r:id="rId7" o:title=""/>
              </v:shape>
            </w:pict>
          </mc:Fallback>
        </mc:AlternateContent>
      </w:r>
      <w:r w:rsidRPr="00D94D50">
        <w:rPr>
          <w:rFonts w:ascii="Constantia" w:hAnsi="Constantia" w:cs="Calibri"/>
          <w:b/>
          <w:bCs/>
          <w:sz w:val="32"/>
          <w:szCs w:val="32"/>
        </w:rPr>
        <w:t xml:space="preserve">Lesson </w:t>
      </w:r>
      <w:r w:rsidR="004F741D">
        <w:rPr>
          <w:rFonts w:ascii="Constantia" w:hAnsi="Constantia" w:cs="Calibri"/>
          <w:b/>
          <w:bCs/>
          <w:sz w:val="32"/>
          <w:szCs w:val="32"/>
        </w:rPr>
        <w:t>4</w:t>
      </w:r>
      <w:r w:rsidRPr="00D94D50">
        <w:rPr>
          <w:rFonts w:ascii="Constantia" w:hAnsi="Constantia" w:cs="Calibri"/>
          <w:b/>
          <w:bCs/>
          <w:sz w:val="32"/>
          <w:szCs w:val="32"/>
        </w:rPr>
        <w:t xml:space="preserve">  | </w:t>
      </w:r>
      <w:r w:rsidR="004F741D">
        <w:rPr>
          <w:rFonts w:ascii="Constantia" w:hAnsi="Constantia" w:cs="Calibri"/>
          <w:b/>
          <w:bCs/>
          <w:sz w:val="32"/>
          <w:szCs w:val="32"/>
        </w:rPr>
        <w:t>May 7th</w:t>
      </w:r>
      <w:r w:rsidRPr="00D94D50">
        <w:rPr>
          <w:rFonts w:ascii="Constantia" w:hAnsi="Constantia" w:cs="Calibri"/>
          <w:b/>
          <w:bCs/>
          <w:sz w:val="32"/>
          <w:szCs w:val="32"/>
        </w:rPr>
        <w:t xml:space="preserve">, 2023  | </w:t>
      </w:r>
      <w:r>
        <w:rPr>
          <w:rFonts w:ascii="Constantia" w:hAnsi="Constantia" w:cs="Calibri"/>
          <w:b/>
          <w:bCs/>
          <w:sz w:val="32"/>
          <w:szCs w:val="32"/>
        </w:rPr>
        <w:t>“</w:t>
      </w:r>
      <w:r w:rsidR="004F741D">
        <w:rPr>
          <w:rFonts w:ascii="Constantia" w:hAnsi="Constantia" w:cs="Calibri"/>
          <w:b/>
          <w:bCs/>
          <w:sz w:val="32"/>
          <w:szCs w:val="32"/>
        </w:rPr>
        <w:t>God Helps Those Who Help Themselves</w:t>
      </w:r>
      <w:r>
        <w:rPr>
          <w:rFonts w:ascii="Constantia" w:hAnsi="Constantia" w:cs="Calibri"/>
          <w:b/>
          <w:bCs/>
          <w:sz w:val="32"/>
          <w:szCs w:val="32"/>
        </w:rPr>
        <w:t>”</w:t>
      </w:r>
    </w:p>
    <w:p w14:paraId="715F6B7B" w14:textId="77777777" w:rsidR="003E3FCD" w:rsidRPr="007161AE" w:rsidRDefault="003E3FCD" w:rsidP="003E3FCD">
      <w:pPr>
        <w:spacing w:after="120"/>
        <w:jc w:val="center"/>
        <w:rPr>
          <w:rFonts w:ascii="Constantia" w:hAnsi="Constantia" w:cs="Calibri"/>
          <w:b/>
          <w:bCs/>
          <w:sz w:val="36"/>
          <w:szCs w:val="36"/>
        </w:rPr>
      </w:pPr>
      <w:r>
        <w:rPr>
          <w:rFonts w:ascii="Constantia" w:hAnsi="Constantia" w:cs="Calibri"/>
          <w:b/>
          <w:bCs/>
          <w:noProof/>
          <w:sz w:val="36"/>
          <w:szCs w:val="36"/>
        </w:rPr>
        <mc:AlternateContent>
          <mc:Choice Requires="wpi">
            <w:drawing>
              <wp:anchor distT="0" distB="0" distL="114300" distR="114300" simplePos="0" relativeHeight="251659264" behindDoc="0" locked="0" layoutInCell="1" allowOverlap="1" wp14:anchorId="43985C7A" wp14:editId="47209D5F">
                <wp:simplePos x="0" y="0"/>
                <wp:positionH relativeFrom="column">
                  <wp:posOffset>24983</wp:posOffset>
                </wp:positionH>
                <wp:positionV relativeFrom="paragraph">
                  <wp:posOffset>44048</wp:posOffset>
                </wp:positionV>
                <wp:extent cx="6449400" cy="202320"/>
                <wp:effectExtent l="38100" t="38100" r="0" b="3937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6449400" cy="202320"/>
                      </w14:xfrm>
                    </w14:contentPart>
                  </a:graphicData>
                </a:graphic>
              </wp:anchor>
            </w:drawing>
          </mc:Choice>
          <mc:Fallback>
            <w:pict>
              <v:shape w14:anchorId="0DC6078D" id="Ink 3" o:spid="_x0000_s1026" type="#_x0000_t75" style="position:absolute;margin-left:1.25pt;margin-top:2.75pt;width:509.25pt;height:1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">
                <v:imagedata r:id="rId9" o:title=""/>
              </v:shape>
            </w:pict>
          </mc:Fallback>
        </mc:AlternateContent>
      </w:r>
    </w:p>
    <w:p w14:paraId="74AB3010" w14:textId="75E425A6" w:rsidR="003E3FCD" w:rsidRDefault="003E3FCD" w:rsidP="003E3FCD">
      <w:pPr>
        <w:spacing w:after="240"/>
        <w:rPr>
          <w:rFonts w:ascii="Constantia" w:hAnsi="Constantia" w:cs="Calibri"/>
          <w:b/>
          <w:bCs/>
          <w:sz w:val="28"/>
          <w:szCs w:val="28"/>
          <w:u w:val="single"/>
        </w:rPr>
      </w:pPr>
      <w:r>
        <w:rPr>
          <w:rFonts w:ascii="Constantia" w:hAnsi="Constantia" w:cs="Calibri"/>
          <w:b/>
          <w:bCs/>
          <w:sz w:val="28"/>
          <w:szCs w:val="28"/>
          <w:u w:val="single"/>
        </w:rPr>
        <w:t>Ministry Updates</w:t>
      </w:r>
    </w:p>
    <w:p w14:paraId="35C2F2CE" w14:textId="6D231EA8" w:rsidR="00334484" w:rsidRDefault="00334484" w:rsidP="003E3FCD">
      <w:pPr>
        <w:spacing w:after="240"/>
        <w:rPr>
          <w:rFonts w:ascii="Constantia" w:hAnsi="Constantia" w:cs="Calibri"/>
          <w:b/>
          <w:bCs/>
          <w:sz w:val="28"/>
          <w:szCs w:val="28"/>
          <w:u w:val="single"/>
        </w:rPr>
      </w:pPr>
      <w:r>
        <w:rPr>
          <w:rFonts w:ascii="Constantia" w:hAnsi="Constantia" w:cs="Calibri"/>
          <w:b/>
          <w:bCs/>
          <w:sz w:val="28"/>
          <w:szCs w:val="28"/>
          <w:u w:val="single"/>
        </w:rPr>
        <w:t xml:space="preserve">Lesson 3 Recap </w:t>
      </w:r>
    </w:p>
    <w:p w14:paraId="665FC2AE" w14:textId="77777777" w:rsidR="003E3FCD" w:rsidRPr="007161AE" w:rsidRDefault="003E3FCD" w:rsidP="003E3FCD">
      <w:pPr>
        <w:spacing w:after="240"/>
        <w:rPr>
          <w:rFonts w:ascii="Constantia" w:hAnsi="Constantia" w:cs="Calibri"/>
          <w:bCs/>
          <w:i/>
        </w:rPr>
      </w:pPr>
      <w:r w:rsidRPr="007161AE">
        <w:rPr>
          <w:rFonts w:ascii="Constantia" w:hAnsi="Constantia" w:cs="Calibri"/>
          <w:b/>
          <w:bCs/>
          <w:sz w:val="28"/>
          <w:szCs w:val="28"/>
          <w:u w:val="single"/>
        </w:rPr>
        <w:t>We Gather Together:</w:t>
      </w:r>
      <w:r w:rsidRPr="007161AE">
        <w:rPr>
          <w:rFonts w:ascii="Constantia" w:hAnsi="Constantia" w:cs="Calibri"/>
          <w:b/>
          <w:bCs/>
          <w:sz w:val="28"/>
          <w:szCs w:val="28"/>
        </w:rPr>
        <w:t xml:space="preserve">  </w:t>
      </w:r>
      <w:r w:rsidRPr="007161AE">
        <w:rPr>
          <w:rFonts w:ascii="Constantia" w:hAnsi="Constantia" w:cs="Calibri"/>
          <w:bCs/>
          <w:sz w:val="28"/>
          <w:szCs w:val="28"/>
        </w:rPr>
        <w:t>(</w:t>
      </w:r>
      <w:r w:rsidRPr="007161AE">
        <w:rPr>
          <w:rFonts w:ascii="Constantia" w:hAnsi="Constantia" w:cs="Calibri"/>
          <w:bCs/>
          <w:i/>
        </w:rPr>
        <w:t xml:space="preserve">Selected verses from </w:t>
      </w:r>
      <w:r>
        <w:rPr>
          <w:rFonts w:ascii="Constantia" w:hAnsi="Constantia" w:cs="Calibri"/>
          <w:bCs/>
          <w:i/>
        </w:rPr>
        <w:t>Ephesians 2</w:t>
      </w:r>
      <w:r w:rsidRPr="007161AE">
        <w:rPr>
          <w:rFonts w:ascii="Constantia" w:hAnsi="Constantia" w:cs="Calibri"/>
          <w:bCs/>
          <w:i/>
        </w:rPr>
        <w:t xml:space="preserve"> )</w:t>
      </w:r>
    </w:p>
    <w:p w14:paraId="02BC8A92" w14:textId="77777777" w:rsidR="003E3FCD" w:rsidRPr="006250E3" w:rsidRDefault="003E3FCD" w:rsidP="003E3FCD">
      <w:pPr>
        <w:spacing w:after="120"/>
        <w:rPr>
          <w:rFonts w:ascii="Candara" w:hAnsi="Candara" w:cs="Calibri"/>
          <w:bCs/>
          <w:i/>
        </w:rPr>
      </w:pPr>
      <w:r w:rsidRPr="006250E3">
        <w:rPr>
          <w:rFonts w:ascii="Candara" w:hAnsi="Candara" w:cs="Calibri"/>
          <w:bCs/>
          <w:u w:val="single"/>
        </w:rPr>
        <w:t>P</w:t>
      </w:r>
      <w:r w:rsidRPr="006250E3">
        <w:rPr>
          <w:rFonts w:ascii="Candara" w:hAnsi="Candara" w:cs="Calibri"/>
          <w:bCs/>
        </w:rPr>
        <w:t>astor:</w:t>
      </w:r>
      <w:r w:rsidRPr="006250E3">
        <w:rPr>
          <w:rFonts w:ascii="Candara" w:hAnsi="Candara" w:cs="Calibri"/>
          <w:bCs/>
        </w:rPr>
        <w:tab/>
        <w:t xml:space="preserve"> </w:t>
      </w:r>
      <w:r w:rsidRPr="006250E3">
        <w:rPr>
          <w:rFonts w:ascii="Candara" w:hAnsi="Candara"/>
          <w:color w:val="000000"/>
          <w:shd w:val="clear" w:color="auto" w:fill="FFFFFF"/>
        </w:rPr>
        <w:t>As for you, you were dead in your transgressions and sins</w:t>
      </w:r>
    </w:p>
    <w:p w14:paraId="161CB219" w14:textId="77777777" w:rsidR="003E3FCD" w:rsidRPr="006250E3" w:rsidRDefault="003E3FCD" w:rsidP="003E3FCD">
      <w:pPr>
        <w:spacing w:after="120"/>
        <w:rPr>
          <w:rFonts w:ascii="Candara" w:hAnsi="Candara" w:cs="Calibri"/>
          <w:b/>
          <w:bCs/>
        </w:rPr>
      </w:pPr>
      <w:r w:rsidRPr="006250E3">
        <w:rPr>
          <w:rFonts w:ascii="Candara" w:hAnsi="Candara" w:cs="Calibri"/>
          <w:b/>
          <w:bCs/>
          <w:u w:val="single"/>
        </w:rPr>
        <w:t>G</w:t>
      </w:r>
      <w:r w:rsidRPr="006250E3">
        <w:rPr>
          <w:rFonts w:ascii="Candara" w:hAnsi="Candara" w:cs="Calibri"/>
          <w:b/>
          <w:bCs/>
        </w:rPr>
        <w:t>roup:</w:t>
      </w:r>
      <w:r w:rsidRPr="006250E3">
        <w:rPr>
          <w:rFonts w:ascii="Candara" w:hAnsi="Candara" w:cs="Calibri"/>
          <w:b/>
          <w:bCs/>
        </w:rPr>
        <w:tab/>
        <w:t xml:space="preserve"> </w:t>
      </w:r>
      <w:r w:rsidRPr="006250E3">
        <w:rPr>
          <w:rFonts w:ascii="Candara" w:hAnsi="Candara"/>
          <w:b/>
          <w:bCs/>
          <w:color w:val="000000"/>
          <w:shd w:val="clear" w:color="auto" w:fill="FFFFFF"/>
        </w:rPr>
        <w:t>Like the rest, we were by nature deserving of wrath.</w:t>
      </w:r>
    </w:p>
    <w:p w14:paraId="65E91F41"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Style w:val="text"/>
          <w:rFonts w:ascii="Candara" w:hAnsi="Candara"/>
          <w:color w:val="000000"/>
          <w:shd w:val="clear" w:color="auto" w:fill="FFFFFF"/>
        </w:rPr>
        <w:t>But because of his great love for us, God, who is rich in mercy,</w:t>
      </w:r>
      <w:r w:rsidRPr="006250E3">
        <w:rPr>
          <w:rFonts w:ascii="Candara" w:hAnsi="Candara"/>
          <w:color w:val="000000"/>
          <w:shd w:val="clear" w:color="auto" w:fill="FFFFFF"/>
        </w:rPr>
        <w:t> </w:t>
      </w:r>
      <w:r w:rsidRPr="006250E3">
        <w:rPr>
          <w:rStyle w:val="text"/>
          <w:rFonts w:ascii="Candara" w:hAnsi="Candara"/>
          <w:b/>
          <w:bCs/>
          <w:color w:val="000000"/>
          <w:shd w:val="clear" w:color="auto" w:fill="FFFFFF"/>
          <w:vertAlign w:val="superscript"/>
        </w:rPr>
        <w:t>5 </w:t>
      </w:r>
      <w:r w:rsidRPr="006250E3">
        <w:rPr>
          <w:rStyle w:val="text"/>
          <w:rFonts w:ascii="Candara" w:hAnsi="Candara"/>
          <w:color w:val="000000"/>
          <w:shd w:val="clear" w:color="auto" w:fill="FFFFFF"/>
        </w:rPr>
        <w:t>made us alive with Christ even when we were dead in transgressions</w:t>
      </w:r>
    </w:p>
    <w:p w14:paraId="3B60FDF8"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it is by grace you have been saved</w:t>
      </w:r>
    </w:p>
    <w:p w14:paraId="12FBE884"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it is by grace you have been saved, through faith—and this is not from yourselves, it is the gift of God</w:t>
      </w:r>
    </w:p>
    <w:p w14:paraId="6513C620"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not by works, so that no one can boast.</w:t>
      </w:r>
    </w:p>
    <w:p w14:paraId="42A49FFA"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we are God’s handiwork, created in Christ Jesus to do good works,</w:t>
      </w:r>
    </w:p>
    <w:p w14:paraId="409A184E"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which God prepared in advance for us to do.</w:t>
      </w:r>
      <w:r w:rsidRPr="006250E3">
        <w:rPr>
          <w:rFonts w:ascii="Candara" w:hAnsi="Candara"/>
          <w:color w:val="000000"/>
          <w:shd w:val="clear" w:color="auto" w:fill="FFFFFF"/>
        </w:rPr>
        <w:t xml:space="preserve"> </w:t>
      </w:r>
    </w:p>
    <w:p w14:paraId="72A3440C" w14:textId="77777777" w:rsidR="003E3FCD" w:rsidRPr="005D41CA" w:rsidRDefault="003E3FCD" w:rsidP="003E3FCD">
      <w:pPr>
        <w:spacing w:after="120"/>
        <w:rPr>
          <w:rFonts w:ascii="Candara" w:hAnsi="Candara" w:cs="Calibri"/>
          <w:b/>
        </w:rPr>
      </w:pPr>
    </w:p>
    <w:p w14:paraId="6552128C" w14:textId="775C158E" w:rsidR="003E3FCD" w:rsidRPr="005D41CA" w:rsidRDefault="003E3FCD" w:rsidP="003E3FCD">
      <w:pPr>
        <w:spacing w:after="120"/>
        <w:rPr>
          <w:rFonts w:ascii="Constantia" w:hAnsi="Constantia" w:cs="Calibri"/>
          <w:bCs/>
          <w:i/>
        </w:rPr>
      </w:pPr>
      <w:r w:rsidRPr="007161AE">
        <w:rPr>
          <w:rFonts w:ascii="Constantia" w:hAnsi="Constantia" w:cs="Calibri"/>
          <w:b/>
          <w:bCs/>
          <w:sz w:val="28"/>
          <w:szCs w:val="28"/>
          <w:u w:val="single"/>
        </w:rPr>
        <w:t>Opening Prayer</w:t>
      </w:r>
    </w:p>
    <w:p w14:paraId="189E637F" w14:textId="77777777" w:rsidR="003E3FCD" w:rsidRPr="007161AE" w:rsidRDefault="003E3FCD" w:rsidP="003E3FCD">
      <w:pPr>
        <w:spacing w:after="240"/>
        <w:rPr>
          <w:rFonts w:ascii="Constantia" w:hAnsi="Constantia"/>
          <w:b/>
        </w:rPr>
      </w:pPr>
      <w:r>
        <w:rPr>
          <w:rFonts w:ascii="Constantia" w:hAnsi="Constantia" w:cs="Calibri"/>
          <w:b/>
          <w:bCs/>
          <w:sz w:val="28"/>
          <w:szCs w:val="28"/>
          <w:u w:val="single"/>
        </w:rPr>
        <w:t>Schedule for Our</w:t>
      </w:r>
      <w:r w:rsidRPr="007161AE">
        <w:rPr>
          <w:rFonts w:ascii="Constantia" w:hAnsi="Constantia" w:cs="Calibri"/>
          <w:b/>
          <w:bCs/>
          <w:sz w:val="28"/>
          <w:szCs w:val="28"/>
          <w:u w:val="single"/>
        </w:rPr>
        <w:t xml:space="preserve"> Study | </w:t>
      </w:r>
      <w:r>
        <w:rPr>
          <w:rFonts w:ascii="Constantia" w:hAnsi="Constantia" w:cs="Calibri"/>
          <w:b/>
          <w:bCs/>
          <w:sz w:val="28"/>
          <w:szCs w:val="28"/>
          <w:u w:val="single"/>
        </w:rPr>
        <w:t xml:space="preserve">“10 Lies About God” </w:t>
      </w:r>
      <w:r w:rsidRPr="007161AE">
        <w:rPr>
          <w:rFonts w:ascii="Constantia" w:hAnsi="Constantia" w:cs="Calibri"/>
          <w:b/>
          <w:bCs/>
          <w:sz w:val="28"/>
          <w:szCs w:val="28"/>
          <w:u w:val="single"/>
        </w:rPr>
        <w:t xml:space="preserve"> </w:t>
      </w:r>
    </w:p>
    <w:tbl>
      <w:tblPr>
        <w:tblStyle w:val="TableGrid"/>
        <w:tblW w:w="10470" w:type="dxa"/>
        <w:tblLook w:val="04A0" w:firstRow="1" w:lastRow="0" w:firstColumn="1" w:lastColumn="0" w:noHBand="0" w:noVBand="1"/>
      </w:tblPr>
      <w:tblGrid>
        <w:gridCol w:w="1715"/>
        <w:gridCol w:w="8755"/>
      </w:tblGrid>
      <w:tr w:rsidR="003E3FCD" w:rsidRPr="00770F02" w14:paraId="4FDDFA13" w14:textId="77777777" w:rsidTr="006C69D4">
        <w:trPr>
          <w:trHeight w:val="440"/>
        </w:trPr>
        <w:tc>
          <w:tcPr>
            <w:tcW w:w="0" w:type="auto"/>
          </w:tcPr>
          <w:p w14:paraId="0F5BC26D" w14:textId="77777777" w:rsidR="003E3FCD" w:rsidRPr="003E3FCD" w:rsidRDefault="003E3FCD" w:rsidP="006C69D4">
            <w:pPr>
              <w:rPr>
                <w:rFonts w:ascii="Candara" w:hAnsi="Candara"/>
              </w:rPr>
            </w:pPr>
            <w:r w:rsidRPr="003E3FCD">
              <w:rPr>
                <w:rFonts w:ascii="Candara" w:hAnsi="Candara"/>
              </w:rPr>
              <w:t>April 23</w:t>
            </w:r>
            <w:r w:rsidRPr="003E3FCD">
              <w:rPr>
                <w:rFonts w:ascii="Candara" w:hAnsi="Candara"/>
                <w:vertAlign w:val="superscript"/>
              </w:rPr>
              <w:t>rd</w:t>
            </w:r>
            <w:r w:rsidRPr="003E3FCD">
              <w:rPr>
                <w:rFonts w:ascii="Candara" w:hAnsi="Candara"/>
              </w:rPr>
              <w:t xml:space="preserve"> </w:t>
            </w:r>
          </w:p>
        </w:tc>
        <w:tc>
          <w:tcPr>
            <w:tcW w:w="0" w:type="auto"/>
          </w:tcPr>
          <w:p w14:paraId="4E3E876B" w14:textId="77777777" w:rsidR="003E3FCD" w:rsidRPr="003E3FCD" w:rsidRDefault="003E3FCD" w:rsidP="006C69D4">
            <w:pPr>
              <w:rPr>
                <w:rFonts w:ascii="Candara" w:hAnsi="Candara"/>
              </w:rPr>
            </w:pPr>
            <w:r w:rsidRPr="003E3FCD">
              <w:rPr>
                <w:rFonts w:ascii="Candara" w:hAnsi="Candara"/>
              </w:rPr>
              <w:t xml:space="preserve">There are Many Ways into God’s Presence </w:t>
            </w:r>
          </w:p>
        </w:tc>
      </w:tr>
      <w:tr w:rsidR="003E3FCD" w:rsidRPr="00770F02" w14:paraId="5C6AC19C" w14:textId="77777777" w:rsidTr="006C69D4">
        <w:trPr>
          <w:trHeight w:val="449"/>
        </w:trPr>
        <w:tc>
          <w:tcPr>
            <w:tcW w:w="0" w:type="auto"/>
          </w:tcPr>
          <w:p w14:paraId="11CF7B74" w14:textId="77777777" w:rsidR="003E3FCD" w:rsidRPr="004F741D" w:rsidRDefault="003E3FCD" w:rsidP="006C69D4">
            <w:pPr>
              <w:rPr>
                <w:rFonts w:ascii="Candara" w:hAnsi="Candara"/>
              </w:rPr>
            </w:pPr>
            <w:r w:rsidRPr="004F741D">
              <w:rPr>
                <w:rFonts w:ascii="Candara" w:hAnsi="Candara"/>
              </w:rPr>
              <w:t>April 30</w:t>
            </w:r>
            <w:r w:rsidRPr="004F741D">
              <w:rPr>
                <w:rFonts w:ascii="Candara" w:hAnsi="Candara"/>
                <w:vertAlign w:val="superscript"/>
              </w:rPr>
              <w:t>th</w:t>
            </w:r>
            <w:r w:rsidRPr="004F741D">
              <w:rPr>
                <w:rFonts w:ascii="Candara" w:hAnsi="Candara"/>
              </w:rPr>
              <w:t xml:space="preserve"> </w:t>
            </w:r>
          </w:p>
        </w:tc>
        <w:tc>
          <w:tcPr>
            <w:tcW w:w="0" w:type="auto"/>
          </w:tcPr>
          <w:p w14:paraId="5FBFCEBB" w14:textId="41E831DF" w:rsidR="003E3FCD" w:rsidRPr="004F741D" w:rsidRDefault="003E3FCD" w:rsidP="006C69D4">
            <w:pPr>
              <w:rPr>
                <w:rFonts w:ascii="Candara" w:hAnsi="Candara"/>
              </w:rPr>
            </w:pPr>
            <w:r w:rsidRPr="004F741D">
              <w:rPr>
                <w:rFonts w:ascii="Candara" w:hAnsi="Candara"/>
              </w:rPr>
              <w:t>I Don’t Need the Bible or Worship to Be Right With God</w:t>
            </w:r>
          </w:p>
        </w:tc>
      </w:tr>
      <w:tr w:rsidR="003E3FCD" w:rsidRPr="00770F02" w14:paraId="2590F882" w14:textId="77777777" w:rsidTr="006C69D4">
        <w:trPr>
          <w:trHeight w:val="431"/>
        </w:trPr>
        <w:tc>
          <w:tcPr>
            <w:tcW w:w="0" w:type="auto"/>
          </w:tcPr>
          <w:p w14:paraId="06926A2C" w14:textId="77777777" w:rsidR="003E3FCD" w:rsidRPr="004F741D" w:rsidRDefault="003E3FCD" w:rsidP="006C69D4">
            <w:pPr>
              <w:rPr>
                <w:rFonts w:ascii="Candara" w:hAnsi="Candara"/>
                <w:b/>
                <w:bCs/>
              </w:rPr>
            </w:pPr>
            <w:r w:rsidRPr="004F741D">
              <w:rPr>
                <w:rFonts w:ascii="Candara" w:hAnsi="Candara"/>
                <w:b/>
                <w:bCs/>
              </w:rPr>
              <w:t>May 7</w:t>
            </w:r>
            <w:r w:rsidRPr="004F741D">
              <w:rPr>
                <w:rFonts w:ascii="Candara" w:hAnsi="Candara"/>
                <w:b/>
                <w:bCs/>
                <w:vertAlign w:val="superscript"/>
              </w:rPr>
              <w:t>th</w:t>
            </w:r>
            <w:r w:rsidRPr="004F741D">
              <w:rPr>
                <w:rFonts w:ascii="Candara" w:hAnsi="Candara"/>
                <w:b/>
                <w:bCs/>
              </w:rPr>
              <w:t xml:space="preserve"> </w:t>
            </w:r>
          </w:p>
        </w:tc>
        <w:tc>
          <w:tcPr>
            <w:tcW w:w="0" w:type="auto"/>
          </w:tcPr>
          <w:p w14:paraId="39FFCE0F" w14:textId="77777777" w:rsidR="003E3FCD" w:rsidRPr="004F741D" w:rsidRDefault="003E3FCD" w:rsidP="006C69D4">
            <w:pPr>
              <w:rPr>
                <w:rFonts w:ascii="Candara" w:hAnsi="Candara"/>
                <w:b/>
                <w:bCs/>
              </w:rPr>
            </w:pPr>
            <w:r w:rsidRPr="004F741D">
              <w:rPr>
                <w:rFonts w:ascii="Candara" w:hAnsi="Candara"/>
                <w:b/>
                <w:bCs/>
              </w:rPr>
              <w:t>God Helps Those Who Help Themselves</w:t>
            </w:r>
          </w:p>
        </w:tc>
      </w:tr>
      <w:tr w:rsidR="003E3FCD" w:rsidRPr="00770F02" w14:paraId="149C40FD" w14:textId="77777777" w:rsidTr="006C69D4">
        <w:trPr>
          <w:trHeight w:val="431"/>
        </w:trPr>
        <w:tc>
          <w:tcPr>
            <w:tcW w:w="0" w:type="auto"/>
          </w:tcPr>
          <w:p w14:paraId="459A4BA6" w14:textId="77777777" w:rsidR="003E3FCD" w:rsidRPr="006250E3" w:rsidRDefault="003E3FCD" w:rsidP="006C69D4">
            <w:pPr>
              <w:rPr>
                <w:rFonts w:ascii="Candara" w:hAnsi="Candara"/>
                <w:i/>
                <w:iCs/>
              </w:rPr>
            </w:pPr>
            <w:r w:rsidRPr="006250E3">
              <w:rPr>
                <w:rFonts w:ascii="Candara" w:hAnsi="Candara"/>
                <w:i/>
                <w:iCs/>
              </w:rPr>
              <w:t>May 14</w:t>
            </w:r>
            <w:r w:rsidRPr="006250E3">
              <w:rPr>
                <w:rFonts w:ascii="Candara" w:hAnsi="Candara"/>
                <w:i/>
                <w:iCs/>
                <w:vertAlign w:val="superscript"/>
              </w:rPr>
              <w:t>th</w:t>
            </w:r>
            <w:r w:rsidRPr="006250E3">
              <w:rPr>
                <w:rFonts w:ascii="Candara" w:hAnsi="Candara"/>
                <w:i/>
                <w:iCs/>
              </w:rPr>
              <w:t xml:space="preserve"> </w:t>
            </w:r>
          </w:p>
        </w:tc>
        <w:tc>
          <w:tcPr>
            <w:tcW w:w="0" w:type="auto"/>
          </w:tcPr>
          <w:p w14:paraId="4B54F087" w14:textId="77777777" w:rsidR="003E3FCD" w:rsidRPr="006250E3" w:rsidRDefault="003E3FCD" w:rsidP="006C69D4">
            <w:pPr>
              <w:rPr>
                <w:rFonts w:ascii="Candara" w:hAnsi="Candara"/>
                <w:i/>
                <w:iCs/>
              </w:rPr>
            </w:pPr>
            <w:r w:rsidRPr="006250E3">
              <w:rPr>
                <w:rFonts w:ascii="Candara" w:hAnsi="Candara"/>
                <w:i/>
                <w:iCs/>
              </w:rPr>
              <w:t xml:space="preserve">Confirmation Sunday (Cake Reception) </w:t>
            </w:r>
          </w:p>
        </w:tc>
      </w:tr>
      <w:tr w:rsidR="003E3FCD" w:rsidRPr="00770F02" w14:paraId="05D0D979" w14:textId="77777777" w:rsidTr="006C69D4">
        <w:trPr>
          <w:trHeight w:val="440"/>
        </w:trPr>
        <w:tc>
          <w:tcPr>
            <w:tcW w:w="0" w:type="auto"/>
          </w:tcPr>
          <w:p w14:paraId="4975EA80" w14:textId="77777777" w:rsidR="003E3FCD" w:rsidRPr="006250E3" w:rsidRDefault="003E3FCD" w:rsidP="006C69D4">
            <w:pPr>
              <w:rPr>
                <w:rFonts w:ascii="Candara" w:hAnsi="Candara"/>
                <w:i/>
                <w:iCs/>
              </w:rPr>
            </w:pPr>
            <w:r w:rsidRPr="006250E3">
              <w:rPr>
                <w:rFonts w:ascii="Candara" w:hAnsi="Candara"/>
                <w:i/>
                <w:iCs/>
              </w:rPr>
              <w:t>May 21</w:t>
            </w:r>
            <w:r w:rsidRPr="006250E3">
              <w:rPr>
                <w:rFonts w:ascii="Candara" w:hAnsi="Candara"/>
                <w:i/>
                <w:iCs/>
                <w:vertAlign w:val="superscript"/>
              </w:rPr>
              <w:t>st</w:t>
            </w:r>
            <w:r w:rsidRPr="006250E3">
              <w:rPr>
                <w:rFonts w:ascii="Candara" w:hAnsi="Candara"/>
                <w:i/>
                <w:iCs/>
              </w:rPr>
              <w:t xml:space="preserve"> </w:t>
            </w:r>
          </w:p>
        </w:tc>
        <w:tc>
          <w:tcPr>
            <w:tcW w:w="0" w:type="auto"/>
          </w:tcPr>
          <w:p w14:paraId="4BB1FA01" w14:textId="77777777" w:rsidR="003E3FCD" w:rsidRPr="006250E3" w:rsidRDefault="003E3FCD" w:rsidP="006C69D4">
            <w:pPr>
              <w:rPr>
                <w:rFonts w:ascii="Candara" w:hAnsi="Candara"/>
                <w:i/>
                <w:iCs/>
              </w:rPr>
            </w:pPr>
            <w:r w:rsidRPr="006250E3">
              <w:rPr>
                <w:rFonts w:ascii="Candara" w:hAnsi="Candara"/>
                <w:i/>
                <w:iCs/>
              </w:rPr>
              <w:t xml:space="preserve">Congregational &amp; Voter’s (CV) Meeting </w:t>
            </w:r>
          </w:p>
        </w:tc>
      </w:tr>
      <w:tr w:rsidR="003E3FCD" w:rsidRPr="00770F02" w14:paraId="08405A4A" w14:textId="77777777" w:rsidTr="006C69D4">
        <w:trPr>
          <w:trHeight w:val="449"/>
        </w:trPr>
        <w:tc>
          <w:tcPr>
            <w:tcW w:w="0" w:type="auto"/>
          </w:tcPr>
          <w:p w14:paraId="3833BA05" w14:textId="77777777" w:rsidR="003E3FCD" w:rsidRPr="006250E3" w:rsidRDefault="003E3FCD" w:rsidP="006C69D4">
            <w:pPr>
              <w:rPr>
                <w:rFonts w:ascii="Candara" w:hAnsi="Candara"/>
              </w:rPr>
            </w:pPr>
            <w:r w:rsidRPr="006250E3">
              <w:rPr>
                <w:rFonts w:ascii="Candara" w:hAnsi="Candara"/>
              </w:rPr>
              <w:t>May 28</w:t>
            </w:r>
            <w:r w:rsidRPr="006250E3">
              <w:rPr>
                <w:rFonts w:ascii="Candara" w:hAnsi="Candara"/>
                <w:vertAlign w:val="superscript"/>
              </w:rPr>
              <w:t>th</w:t>
            </w:r>
            <w:r w:rsidRPr="006250E3">
              <w:rPr>
                <w:rFonts w:ascii="Candara" w:hAnsi="Candara"/>
              </w:rPr>
              <w:t xml:space="preserve"> </w:t>
            </w:r>
          </w:p>
        </w:tc>
        <w:tc>
          <w:tcPr>
            <w:tcW w:w="0" w:type="auto"/>
          </w:tcPr>
          <w:p w14:paraId="33741B19" w14:textId="77777777" w:rsidR="003E3FCD" w:rsidRPr="006250E3" w:rsidRDefault="003E3FCD" w:rsidP="006C69D4">
            <w:pPr>
              <w:rPr>
                <w:rFonts w:ascii="Candara" w:hAnsi="Candara"/>
              </w:rPr>
            </w:pPr>
            <w:r w:rsidRPr="006250E3">
              <w:rPr>
                <w:rFonts w:ascii="Candara" w:hAnsi="Candara"/>
              </w:rPr>
              <w:t xml:space="preserve">God Has Made Death a Natural Part of Life </w:t>
            </w:r>
          </w:p>
        </w:tc>
      </w:tr>
      <w:tr w:rsidR="003E3FCD" w:rsidRPr="00770F02" w14:paraId="2FE29E4F" w14:textId="77777777" w:rsidTr="006C69D4">
        <w:trPr>
          <w:trHeight w:val="449"/>
        </w:trPr>
        <w:tc>
          <w:tcPr>
            <w:tcW w:w="0" w:type="auto"/>
          </w:tcPr>
          <w:p w14:paraId="27D471F2" w14:textId="77777777" w:rsidR="003E3FCD" w:rsidRPr="006250E3" w:rsidRDefault="003E3FCD" w:rsidP="006C69D4">
            <w:pPr>
              <w:rPr>
                <w:rFonts w:ascii="Candara" w:hAnsi="Candara"/>
              </w:rPr>
            </w:pPr>
            <w:r w:rsidRPr="006250E3">
              <w:rPr>
                <w:rFonts w:ascii="Candara" w:hAnsi="Candara"/>
              </w:rPr>
              <w:t>June 4</w:t>
            </w:r>
            <w:r w:rsidRPr="006250E3">
              <w:rPr>
                <w:rFonts w:ascii="Candara" w:hAnsi="Candara"/>
                <w:vertAlign w:val="superscript"/>
              </w:rPr>
              <w:t>th</w:t>
            </w:r>
            <w:r w:rsidRPr="006250E3">
              <w:rPr>
                <w:rFonts w:ascii="Candara" w:hAnsi="Candara"/>
              </w:rPr>
              <w:t xml:space="preserve"> </w:t>
            </w:r>
          </w:p>
        </w:tc>
        <w:tc>
          <w:tcPr>
            <w:tcW w:w="0" w:type="auto"/>
          </w:tcPr>
          <w:p w14:paraId="1C241913" w14:textId="77777777" w:rsidR="003E3FCD" w:rsidRPr="006250E3" w:rsidRDefault="003E3FCD" w:rsidP="006C69D4">
            <w:pPr>
              <w:rPr>
                <w:rFonts w:ascii="Candara" w:hAnsi="Candara"/>
              </w:rPr>
            </w:pPr>
            <w:r w:rsidRPr="006250E3">
              <w:rPr>
                <w:rFonts w:ascii="Candara" w:hAnsi="Candara"/>
              </w:rPr>
              <w:t xml:space="preserve">God is Distant and Disinterested in What Happens </w:t>
            </w:r>
          </w:p>
        </w:tc>
      </w:tr>
      <w:tr w:rsidR="003E3FCD" w:rsidRPr="00770F02" w14:paraId="6301E984" w14:textId="77777777" w:rsidTr="006C69D4">
        <w:trPr>
          <w:trHeight w:val="521"/>
        </w:trPr>
        <w:tc>
          <w:tcPr>
            <w:tcW w:w="0" w:type="auto"/>
            <w:gridSpan w:val="2"/>
          </w:tcPr>
          <w:p w14:paraId="23DFFD37" w14:textId="77777777" w:rsidR="003E3FCD" w:rsidRPr="005D41CA" w:rsidRDefault="003E3FCD" w:rsidP="006C69D4">
            <w:pPr>
              <w:jc w:val="center"/>
              <w:rPr>
                <w:rFonts w:ascii="Avenir Book" w:hAnsi="Avenir Book"/>
                <w:i/>
                <w:iCs/>
                <w:sz w:val="22"/>
                <w:szCs w:val="22"/>
              </w:rPr>
            </w:pPr>
            <w:r>
              <w:rPr>
                <w:rFonts w:ascii="Avenir Book" w:hAnsi="Avenir Book"/>
                <w:i/>
                <w:iCs/>
              </w:rPr>
              <w:t>Break for Summer... August 20</w:t>
            </w:r>
            <w:r w:rsidRPr="00485D8F">
              <w:rPr>
                <w:rFonts w:ascii="Avenir Book" w:hAnsi="Avenir Book"/>
                <w:i/>
                <w:iCs/>
                <w:vertAlign w:val="superscript"/>
              </w:rPr>
              <w:t>th</w:t>
            </w:r>
            <w:r>
              <w:rPr>
                <w:rFonts w:ascii="Avenir Book" w:hAnsi="Avenir Book"/>
                <w:i/>
                <w:iCs/>
              </w:rPr>
              <w:t xml:space="preserve"> Fall Kick-Off</w:t>
            </w:r>
          </w:p>
        </w:tc>
      </w:tr>
    </w:tbl>
    <w:p w14:paraId="5B68522E" w14:textId="77777777" w:rsidR="003E3FCD" w:rsidRDefault="003E3FCD" w:rsidP="003E3FCD">
      <w:pPr>
        <w:spacing w:after="120"/>
        <w:rPr>
          <w:rFonts w:ascii="Constantia" w:hAnsi="Constantia" w:cs="Calibri"/>
          <w:b/>
          <w:bCs/>
          <w:sz w:val="28"/>
          <w:szCs w:val="28"/>
          <w:u w:val="single"/>
        </w:rPr>
      </w:pPr>
    </w:p>
    <w:p w14:paraId="03E442D6" w14:textId="6C659747" w:rsidR="00BD7B1C" w:rsidRPr="00BD7B1C" w:rsidRDefault="00BD7B1C" w:rsidP="00BD7B1C">
      <w:pPr>
        <w:spacing w:after="120"/>
        <w:jc w:val="center"/>
        <w:rPr>
          <w:rFonts w:ascii="Constantia" w:hAnsi="Constantia" w:cs="Calibri"/>
          <w:b/>
          <w:bCs/>
          <w:sz w:val="28"/>
          <w:szCs w:val="28"/>
        </w:rPr>
      </w:pPr>
      <w:r w:rsidRPr="00BD7B1C">
        <w:rPr>
          <w:rFonts w:ascii="Constantia" w:hAnsi="Constantia" w:cs="Calibri"/>
          <w:b/>
          <w:bCs/>
          <w:sz w:val="28"/>
          <w:szCs w:val="28"/>
        </w:rPr>
        <w:t>LIE: God Helps Those who Help Themselves</w:t>
      </w:r>
    </w:p>
    <w:p w14:paraId="4C2597C3" w14:textId="4E072A08" w:rsidR="003E3FCD" w:rsidRDefault="003E3FCD" w:rsidP="003E3FCD">
      <w:pPr>
        <w:spacing w:after="120"/>
        <w:rPr>
          <w:rFonts w:ascii="Constantia" w:hAnsi="Constantia" w:cs="Calibri"/>
          <w:b/>
          <w:bCs/>
          <w:sz w:val="28"/>
          <w:szCs w:val="28"/>
          <w:u w:val="single"/>
        </w:rPr>
      </w:pPr>
      <w:r>
        <w:rPr>
          <w:rFonts w:ascii="Constantia" w:hAnsi="Constantia" w:cs="Calibri"/>
          <w:b/>
          <w:bCs/>
          <w:sz w:val="28"/>
          <w:szCs w:val="28"/>
          <w:u w:val="single"/>
        </w:rPr>
        <w:t>Introduct</w:t>
      </w:r>
      <w:r w:rsidR="00BD7B1C">
        <w:rPr>
          <w:rFonts w:ascii="Constantia" w:hAnsi="Constantia" w:cs="Calibri"/>
          <w:b/>
          <w:bCs/>
          <w:sz w:val="28"/>
          <w:szCs w:val="28"/>
          <w:u w:val="single"/>
        </w:rPr>
        <w:t>ion</w:t>
      </w:r>
    </w:p>
    <w:p w14:paraId="2506654E" w14:textId="77777777" w:rsidR="00BD7B1C" w:rsidRPr="00334484" w:rsidRDefault="00BD7B1C" w:rsidP="00BD7B1C">
      <w:pPr>
        <w:pStyle w:val="ListParagraph"/>
        <w:spacing w:after="240" w:line="276" w:lineRule="auto"/>
        <w:ind w:left="0"/>
        <w:contextualSpacing w:val="0"/>
        <w:rPr>
          <w:rFonts w:ascii="Candara" w:hAnsi="Candara"/>
          <w:b/>
          <w:sz w:val="23"/>
          <w:szCs w:val="23"/>
        </w:rPr>
      </w:pPr>
      <w:r w:rsidRPr="00334484">
        <w:rPr>
          <w:rFonts w:ascii="Candara" w:hAnsi="Candara"/>
          <w:b/>
          <w:sz w:val="23"/>
          <w:szCs w:val="23"/>
        </w:rPr>
        <w:t>Focus:</w:t>
      </w:r>
      <w:r w:rsidRPr="00334484">
        <w:rPr>
          <w:rFonts w:ascii="Candara" w:hAnsi="Candara"/>
          <w:b/>
          <w:i/>
          <w:sz w:val="23"/>
          <w:szCs w:val="23"/>
        </w:rPr>
        <w:t xml:space="preserve"> </w:t>
      </w:r>
      <w:r w:rsidRPr="00334484">
        <w:rPr>
          <w:rFonts w:ascii="Candara" w:hAnsi="Candara"/>
          <w:sz w:val="23"/>
          <w:szCs w:val="23"/>
        </w:rPr>
        <w:t>Where did this lie come from? Is it in the Bible? No, but you will find a form of it in the Koran: “Indeed, Allah will not change the conditions of a population until they change what is in themselves”</w:t>
      </w:r>
      <w:r w:rsidRPr="00334484">
        <w:rPr>
          <w:rFonts w:ascii="Candara" w:hAnsi="Candara"/>
          <w:i/>
          <w:sz w:val="23"/>
          <w:szCs w:val="23"/>
        </w:rPr>
        <w:t xml:space="preserve"> </w:t>
      </w:r>
      <w:r w:rsidRPr="00334484">
        <w:rPr>
          <w:rFonts w:ascii="Candara" w:hAnsi="Candara"/>
          <w:sz w:val="23"/>
          <w:szCs w:val="23"/>
        </w:rPr>
        <w:t>(</w:t>
      </w:r>
      <w:proofErr w:type="spellStart"/>
      <w:r w:rsidRPr="00334484">
        <w:rPr>
          <w:rFonts w:ascii="Candara" w:hAnsi="Candara"/>
          <w:sz w:val="23"/>
          <w:szCs w:val="23"/>
        </w:rPr>
        <w:t>Ar-Ra’d</w:t>
      </w:r>
      <w:proofErr w:type="spellEnd"/>
      <w:r w:rsidRPr="00334484">
        <w:rPr>
          <w:rFonts w:ascii="Candara" w:hAnsi="Candara"/>
          <w:sz w:val="23"/>
          <w:szCs w:val="23"/>
        </w:rPr>
        <w:t xml:space="preserve"> 13:11). This lie about God has its roots in pagan religion. Five hundred years before Christ, Aesop wrote, “The gods help them that help themselves.”</w:t>
      </w:r>
      <w:r w:rsidRPr="00334484">
        <w:rPr>
          <w:rFonts w:ascii="Candara" w:hAnsi="Candara"/>
          <w:i/>
          <w:sz w:val="23"/>
          <w:szCs w:val="23"/>
        </w:rPr>
        <w:t xml:space="preserve"> </w:t>
      </w:r>
      <w:r w:rsidRPr="00334484">
        <w:rPr>
          <w:rFonts w:ascii="Candara" w:hAnsi="Candara"/>
          <w:sz w:val="23"/>
          <w:szCs w:val="23"/>
        </w:rPr>
        <w:t xml:space="preserve">Our current wording was used by the deist Ben Franklin, who said in </w:t>
      </w:r>
      <w:r w:rsidRPr="00334484">
        <w:rPr>
          <w:rFonts w:ascii="Candara" w:hAnsi="Candara"/>
          <w:i/>
          <w:sz w:val="23"/>
          <w:szCs w:val="23"/>
        </w:rPr>
        <w:t xml:space="preserve">Poor Richard’s Almanac, </w:t>
      </w:r>
      <w:r w:rsidRPr="00334484">
        <w:rPr>
          <w:rFonts w:ascii="Candara" w:hAnsi="Candara"/>
          <w:sz w:val="23"/>
          <w:szCs w:val="23"/>
        </w:rPr>
        <w:t xml:space="preserve">“God helps those who help themselves.” Satan often couches his lies in half-truths. Today, we seek to expose this lie and to give an answer for the hope that we have! </w:t>
      </w:r>
    </w:p>
    <w:p w14:paraId="071297EE" w14:textId="77777777" w:rsidR="00BD7B1C" w:rsidRPr="00334484" w:rsidRDefault="00BD7B1C" w:rsidP="00BD7B1C">
      <w:pPr>
        <w:pStyle w:val="ListParagraph"/>
        <w:spacing w:after="240" w:line="276" w:lineRule="auto"/>
        <w:ind w:left="0"/>
        <w:contextualSpacing w:val="0"/>
        <w:rPr>
          <w:rFonts w:ascii="Candara" w:hAnsi="Candara"/>
          <w:sz w:val="23"/>
          <w:szCs w:val="23"/>
        </w:rPr>
      </w:pPr>
      <w:r w:rsidRPr="00334484">
        <w:rPr>
          <w:rFonts w:ascii="Candara" w:hAnsi="Candara"/>
          <w:b/>
          <w:sz w:val="23"/>
          <w:szCs w:val="23"/>
        </w:rPr>
        <w:t xml:space="preserve">Amen, Brother! </w:t>
      </w:r>
      <w:r w:rsidRPr="00334484">
        <w:rPr>
          <w:rFonts w:ascii="Candara" w:hAnsi="Candara"/>
          <w:sz w:val="23"/>
          <w:szCs w:val="23"/>
        </w:rPr>
        <w:t xml:space="preserve">On the internet, it is possible to find many examples of messages that reflect what we often call </w:t>
      </w:r>
      <w:r w:rsidRPr="00334484">
        <w:rPr>
          <w:rFonts w:ascii="Candara" w:hAnsi="Candara"/>
          <w:sz w:val="23"/>
          <w:szCs w:val="23"/>
          <w:u w:val="single"/>
        </w:rPr>
        <w:t>“prosperity theology,”</w:t>
      </w:r>
      <w:r w:rsidRPr="00334484">
        <w:rPr>
          <w:rFonts w:ascii="Candara" w:hAnsi="Candara"/>
          <w:sz w:val="23"/>
          <w:szCs w:val="23"/>
        </w:rPr>
        <w:t xml:space="preserve"> a theology based on the premise that God wants us to be successful and rich. And we will be, the message proclaims, if we only do our part. A common theme expressed in these messages is that </w:t>
      </w:r>
      <w:r w:rsidRPr="00334484">
        <w:rPr>
          <w:rFonts w:ascii="Candara" w:hAnsi="Candara"/>
          <w:i/>
          <w:sz w:val="23"/>
          <w:szCs w:val="23"/>
        </w:rPr>
        <w:t>your determination</w:t>
      </w:r>
      <w:r w:rsidRPr="00334484">
        <w:rPr>
          <w:rFonts w:ascii="Candara" w:hAnsi="Candara"/>
          <w:sz w:val="23"/>
          <w:szCs w:val="23"/>
        </w:rPr>
        <w:t xml:space="preserve"> and </w:t>
      </w:r>
      <w:r w:rsidRPr="00334484">
        <w:rPr>
          <w:rFonts w:ascii="Candara" w:hAnsi="Candara"/>
          <w:i/>
          <w:sz w:val="23"/>
          <w:szCs w:val="23"/>
        </w:rPr>
        <w:t>your positive thinking</w:t>
      </w:r>
      <w:r w:rsidRPr="00334484">
        <w:rPr>
          <w:rFonts w:ascii="Candara" w:hAnsi="Candara"/>
          <w:sz w:val="23"/>
          <w:szCs w:val="23"/>
        </w:rPr>
        <w:t xml:space="preserve"> will produce good things in your life. </w:t>
      </w:r>
    </w:p>
    <w:p w14:paraId="6F5B4932" w14:textId="77777777" w:rsidR="00BD7B1C" w:rsidRPr="00334484" w:rsidRDefault="00BD7B1C" w:rsidP="00BD7B1C">
      <w:pPr>
        <w:pStyle w:val="ListParagraph"/>
        <w:numPr>
          <w:ilvl w:val="2"/>
          <w:numId w:val="14"/>
        </w:numPr>
        <w:spacing w:after="240" w:line="276" w:lineRule="auto"/>
        <w:contextualSpacing w:val="0"/>
        <w:rPr>
          <w:rFonts w:ascii="Candara" w:hAnsi="Candara"/>
          <w:sz w:val="23"/>
          <w:szCs w:val="23"/>
        </w:rPr>
      </w:pPr>
      <w:r w:rsidRPr="00334484">
        <w:rPr>
          <w:rFonts w:ascii="Candara" w:hAnsi="Candara"/>
          <w:sz w:val="23"/>
          <w:szCs w:val="23"/>
        </w:rPr>
        <w:t xml:space="preserve">In your opinion, why do people want to believe this lie? </w:t>
      </w:r>
    </w:p>
    <w:p w14:paraId="006182BA" w14:textId="080B51BB" w:rsidR="002B6961" w:rsidRPr="00334484" w:rsidRDefault="00BD7B1C" w:rsidP="00BD7B1C">
      <w:pPr>
        <w:pStyle w:val="ListParagraph"/>
        <w:numPr>
          <w:ilvl w:val="2"/>
          <w:numId w:val="14"/>
        </w:numPr>
        <w:spacing w:after="240" w:line="276" w:lineRule="auto"/>
        <w:contextualSpacing w:val="0"/>
        <w:rPr>
          <w:rFonts w:ascii="Candara" w:hAnsi="Candara"/>
          <w:b/>
          <w:sz w:val="23"/>
          <w:szCs w:val="23"/>
        </w:rPr>
      </w:pPr>
      <w:r w:rsidRPr="00334484">
        <w:rPr>
          <w:rFonts w:ascii="Candara" w:hAnsi="Candara"/>
          <w:sz w:val="23"/>
          <w:szCs w:val="23"/>
        </w:rPr>
        <w:t>Often, an element of truth is contained in lies about God. Perhaps that is one thing that makes them so appealing. Read the parable of the workers in the vineyard</w:t>
      </w:r>
      <w:r w:rsidRPr="00334484">
        <w:rPr>
          <w:rFonts w:ascii="Candara" w:hAnsi="Candara"/>
          <w:i/>
          <w:sz w:val="23"/>
          <w:szCs w:val="23"/>
        </w:rPr>
        <w:t xml:space="preserve"> </w:t>
      </w:r>
      <w:r w:rsidRPr="00334484">
        <w:rPr>
          <w:rFonts w:ascii="Candara" w:hAnsi="Candara"/>
          <w:sz w:val="23"/>
          <w:szCs w:val="23"/>
        </w:rPr>
        <w:t xml:space="preserve">(Matthew 20:1-16) and 2 Thessalonians 3:10. Identify an element of truth in the lie “God helps those who help themselves.” </w:t>
      </w:r>
    </w:p>
    <w:p w14:paraId="5DE9C977" w14:textId="5922705F" w:rsidR="00334484" w:rsidRPr="00334484" w:rsidRDefault="00334484" w:rsidP="00BD7B1C">
      <w:pPr>
        <w:pStyle w:val="ListParagraph"/>
        <w:numPr>
          <w:ilvl w:val="2"/>
          <w:numId w:val="14"/>
        </w:numPr>
        <w:spacing w:after="240" w:line="276" w:lineRule="auto"/>
        <w:contextualSpacing w:val="0"/>
        <w:rPr>
          <w:rFonts w:ascii="Candara" w:hAnsi="Candara"/>
          <w:b/>
          <w:sz w:val="23"/>
          <w:szCs w:val="23"/>
        </w:rPr>
      </w:pPr>
      <w:r w:rsidRPr="00334484">
        <w:rPr>
          <w:rFonts w:ascii="Candara" w:hAnsi="Candara"/>
          <w:sz w:val="23"/>
          <w:szCs w:val="23"/>
        </w:rPr>
        <w:t>(Finish this sentence) In General...</w:t>
      </w:r>
    </w:p>
    <w:p w14:paraId="51C4675B" w14:textId="2BE0B430" w:rsidR="00334484" w:rsidRPr="00334484" w:rsidRDefault="00334484" w:rsidP="00334484">
      <w:pPr>
        <w:spacing w:after="240" w:line="276" w:lineRule="auto"/>
        <w:ind w:left="1800" w:firstLine="720"/>
        <w:rPr>
          <w:rFonts w:ascii="Candara" w:hAnsi="Candara"/>
          <w:sz w:val="23"/>
          <w:szCs w:val="23"/>
        </w:rPr>
      </w:pPr>
      <w:r w:rsidRPr="00334484">
        <w:rPr>
          <w:rFonts w:ascii="Candara" w:hAnsi="Candara"/>
          <w:sz w:val="23"/>
          <w:szCs w:val="23"/>
        </w:rPr>
        <w:t>Those who work hard ___________________________________.</w:t>
      </w:r>
    </w:p>
    <w:p w14:paraId="0D6CFE53" w14:textId="4D73BD60" w:rsidR="00334484" w:rsidRPr="00334484" w:rsidRDefault="00334484" w:rsidP="00334484">
      <w:pPr>
        <w:spacing w:after="240" w:line="276" w:lineRule="auto"/>
        <w:ind w:left="2520"/>
        <w:rPr>
          <w:rFonts w:ascii="Candara" w:hAnsi="Candara"/>
          <w:bCs/>
          <w:sz w:val="23"/>
          <w:szCs w:val="23"/>
        </w:rPr>
      </w:pPr>
      <w:r w:rsidRPr="00334484">
        <w:rPr>
          <w:rFonts w:ascii="Candara" w:hAnsi="Candara"/>
          <w:bCs/>
          <w:sz w:val="23"/>
          <w:szCs w:val="23"/>
        </w:rPr>
        <w:t xml:space="preserve">Those who work hard at their jobs __________________________________. </w:t>
      </w:r>
    </w:p>
    <w:p w14:paraId="7F624975" w14:textId="4FD5B35E" w:rsidR="002B6961" w:rsidRDefault="00334484" w:rsidP="00334484">
      <w:pPr>
        <w:spacing w:after="240" w:line="276" w:lineRule="auto"/>
        <w:ind w:left="2520"/>
        <w:rPr>
          <w:rFonts w:ascii="Candara" w:hAnsi="Candara"/>
          <w:bCs/>
          <w:sz w:val="23"/>
          <w:szCs w:val="23"/>
        </w:rPr>
      </w:pPr>
      <w:r w:rsidRPr="00334484">
        <w:rPr>
          <w:rFonts w:ascii="Candara" w:hAnsi="Candara"/>
          <w:bCs/>
          <w:sz w:val="23"/>
          <w:szCs w:val="23"/>
        </w:rPr>
        <w:t xml:space="preserve">Those who serve God faithfully in the church _________________________________. </w:t>
      </w:r>
    </w:p>
    <w:p w14:paraId="081E21FB" w14:textId="09220FE4" w:rsidR="00334484" w:rsidRPr="00334484" w:rsidRDefault="00F9501B" w:rsidP="00334484">
      <w:pPr>
        <w:spacing w:after="240" w:line="276" w:lineRule="auto"/>
        <w:ind w:left="2520"/>
        <w:rPr>
          <w:rFonts w:ascii="Candara" w:hAnsi="Candara"/>
          <w:bCs/>
          <w:sz w:val="23"/>
          <w:szCs w:val="23"/>
        </w:rPr>
      </w:pPr>
      <w:r>
        <w:rPr>
          <w:rFonts w:ascii="Candara" w:hAnsi="Candara"/>
          <w:bCs/>
          <w:sz w:val="23"/>
          <w:szCs w:val="23"/>
        </w:rPr>
        <w:t>If I try my hardest in this life then</w:t>
      </w:r>
      <w:r w:rsidR="006D3A2A">
        <w:rPr>
          <w:rFonts w:ascii="Candara" w:hAnsi="Candara"/>
          <w:bCs/>
          <w:sz w:val="23"/>
          <w:szCs w:val="23"/>
        </w:rPr>
        <w:t xml:space="preserve"> ___________________________________. </w:t>
      </w:r>
    </w:p>
    <w:p w14:paraId="62119E9B" w14:textId="645B4428" w:rsidR="003E3FCD" w:rsidRDefault="00334484" w:rsidP="003E3FCD">
      <w:pPr>
        <w:spacing w:after="240" w:line="276" w:lineRule="auto"/>
        <w:rPr>
          <w:rFonts w:ascii="Cambria" w:hAnsi="Cambria"/>
          <w:szCs w:val="20"/>
        </w:rPr>
      </w:pPr>
      <w:r>
        <w:rPr>
          <w:rFonts w:ascii="Constantia" w:hAnsi="Constantia"/>
          <w:b/>
          <w:bCs/>
          <w:sz w:val="28"/>
          <w:szCs w:val="28"/>
          <w:u w:val="single"/>
        </w:rPr>
        <w:t>Does God Work This Way</w:t>
      </w:r>
      <w:r w:rsidR="00BD7B1C">
        <w:rPr>
          <w:rFonts w:ascii="Constantia" w:hAnsi="Constantia"/>
          <w:b/>
          <w:bCs/>
          <w:sz w:val="28"/>
          <w:szCs w:val="28"/>
          <w:u w:val="single"/>
        </w:rPr>
        <w:t xml:space="preserve">? </w:t>
      </w:r>
    </w:p>
    <w:p w14:paraId="3430C313" w14:textId="2A1E40A9" w:rsidR="006D3A2A" w:rsidRPr="006D3A2A" w:rsidRDefault="00BD7B1C" w:rsidP="006D3A2A">
      <w:pPr>
        <w:pStyle w:val="ListParagraph"/>
        <w:numPr>
          <w:ilvl w:val="0"/>
          <w:numId w:val="15"/>
        </w:numPr>
        <w:spacing w:after="240" w:line="276" w:lineRule="auto"/>
        <w:ind w:left="360"/>
        <w:contextualSpacing w:val="0"/>
        <w:rPr>
          <w:rFonts w:ascii="Candara" w:hAnsi="Candara"/>
          <w:sz w:val="23"/>
          <w:szCs w:val="23"/>
        </w:rPr>
      </w:pPr>
      <w:r w:rsidRPr="006D3A2A">
        <w:rPr>
          <w:rFonts w:ascii="Candara" w:hAnsi="Candara"/>
          <w:sz w:val="23"/>
          <w:szCs w:val="23"/>
        </w:rPr>
        <w:t xml:space="preserve">My sinful nature leads me to believe that I can do something to be right with God. This is called the </w:t>
      </w:r>
      <w:proofErr w:type="spellStart"/>
      <w:r w:rsidRPr="006D3A2A">
        <w:rPr>
          <w:rFonts w:ascii="Candara" w:hAnsi="Candara"/>
          <w:b/>
          <w:bCs/>
          <w:i/>
          <w:sz w:val="23"/>
          <w:szCs w:val="23"/>
          <w:u w:val="single"/>
        </w:rPr>
        <w:t>opinio</w:t>
      </w:r>
      <w:proofErr w:type="spellEnd"/>
      <w:r w:rsidRPr="006D3A2A">
        <w:rPr>
          <w:rFonts w:ascii="Candara" w:hAnsi="Candara"/>
          <w:b/>
          <w:bCs/>
          <w:i/>
          <w:sz w:val="23"/>
          <w:szCs w:val="23"/>
          <w:u w:val="single"/>
        </w:rPr>
        <w:t xml:space="preserve"> </w:t>
      </w:r>
      <w:proofErr w:type="spellStart"/>
      <w:r w:rsidRPr="006D3A2A">
        <w:rPr>
          <w:rFonts w:ascii="Candara" w:hAnsi="Candara"/>
          <w:b/>
          <w:bCs/>
          <w:i/>
          <w:sz w:val="23"/>
          <w:szCs w:val="23"/>
          <w:u w:val="single"/>
        </w:rPr>
        <w:t>legis</w:t>
      </w:r>
      <w:proofErr w:type="spellEnd"/>
      <w:r w:rsidRPr="006D3A2A">
        <w:rPr>
          <w:rFonts w:ascii="Candara" w:hAnsi="Candara"/>
          <w:i/>
          <w:sz w:val="23"/>
          <w:szCs w:val="23"/>
        </w:rPr>
        <w:t xml:space="preserve">, </w:t>
      </w:r>
      <w:r w:rsidRPr="006D3A2A">
        <w:rPr>
          <w:rFonts w:ascii="Candara" w:hAnsi="Candara"/>
          <w:sz w:val="23"/>
          <w:szCs w:val="23"/>
        </w:rPr>
        <w:t>which means “the opinion of the law.”</w:t>
      </w:r>
      <w:r w:rsidRPr="006D3A2A">
        <w:rPr>
          <w:rFonts w:ascii="Candara" w:hAnsi="Candara"/>
          <w:i/>
          <w:sz w:val="23"/>
          <w:szCs w:val="23"/>
        </w:rPr>
        <w:t xml:space="preserve"> </w:t>
      </w:r>
      <w:r w:rsidRPr="006D3A2A">
        <w:rPr>
          <w:rFonts w:ascii="Candara" w:hAnsi="Candara"/>
          <w:sz w:val="23"/>
          <w:szCs w:val="23"/>
        </w:rPr>
        <w:t xml:space="preserve">Point out how the following passages refute the </w:t>
      </w:r>
      <w:proofErr w:type="spellStart"/>
      <w:r w:rsidRPr="006D3A2A">
        <w:rPr>
          <w:rFonts w:ascii="Candara" w:hAnsi="Candara"/>
          <w:i/>
          <w:sz w:val="23"/>
          <w:szCs w:val="23"/>
        </w:rPr>
        <w:t>opinio</w:t>
      </w:r>
      <w:proofErr w:type="spellEnd"/>
      <w:r w:rsidRPr="006D3A2A">
        <w:rPr>
          <w:rFonts w:ascii="Candara" w:hAnsi="Candara"/>
          <w:i/>
          <w:sz w:val="23"/>
          <w:szCs w:val="23"/>
        </w:rPr>
        <w:t xml:space="preserve"> legis.</w:t>
      </w:r>
    </w:p>
    <w:tbl>
      <w:tblPr>
        <w:tblStyle w:val="TableGrid"/>
        <w:tblW w:w="10864" w:type="dxa"/>
        <w:tblInd w:w="-5" w:type="dxa"/>
        <w:tblLook w:val="04A0" w:firstRow="1" w:lastRow="0" w:firstColumn="1" w:lastColumn="0" w:noHBand="0" w:noVBand="1"/>
      </w:tblPr>
      <w:tblGrid>
        <w:gridCol w:w="10864"/>
      </w:tblGrid>
      <w:tr w:rsidR="003E3FCD" w:rsidRPr="006D3A2A" w14:paraId="4B544570" w14:textId="77777777" w:rsidTr="006D3A2A">
        <w:trPr>
          <w:trHeight w:val="2410"/>
        </w:trPr>
        <w:tc>
          <w:tcPr>
            <w:tcW w:w="10864" w:type="dxa"/>
          </w:tcPr>
          <w:p w14:paraId="550E8AF9" w14:textId="7F47F0AB" w:rsidR="004E0C6E" w:rsidRPr="006D3A2A" w:rsidRDefault="00BD7B1C" w:rsidP="004F741D">
            <w:pPr>
              <w:pStyle w:val="NormalWeb"/>
              <w:shd w:val="clear" w:color="auto" w:fill="FFFFFF"/>
              <w:rPr>
                <w:rStyle w:val="text"/>
                <w:rFonts w:ascii="Candara" w:hAnsi="Candara"/>
                <w:color w:val="000000"/>
                <w:sz w:val="23"/>
                <w:szCs w:val="23"/>
                <w:shd w:val="clear" w:color="auto" w:fill="FFFFFF"/>
              </w:rPr>
            </w:pPr>
            <w:r w:rsidRPr="006D3A2A">
              <w:rPr>
                <w:rFonts w:ascii="Candara" w:hAnsi="Candara"/>
                <w:b/>
                <w:bCs/>
                <w:sz w:val="23"/>
                <w:szCs w:val="23"/>
              </w:rPr>
              <w:t>Ephesians 2:1</w:t>
            </w:r>
            <w:r w:rsidR="00D3759B" w:rsidRPr="006D3A2A">
              <w:rPr>
                <w:rFonts w:ascii="Candara" w:hAnsi="Candara"/>
                <w:b/>
                <w:bCs/>
                <w:sz w:val="23"/>
                <w:szCs w:val="23"/>
              </w:rPr>
              <w:t xml:space="preserve"> –</w:t>
            </w:r>
            <w:r w:rsidR="004E0C6E" w:rsidRPr="006D3A2A">
              <w:rPr>
                <w:rFonts w:ascii="Candara" w:hAnsi="Candara"/>
                <w:color w:val="000000"/>
                <w:sz w:val="23"/>
                <w:szCs w:val="23"/>
                <w:shd w:val="clear" w:color="auto" w:fill="FFFFFF"/>
              </w:rPr>
              <w:t xml:space="preserve"> </w:t>
            </w:r>
            <w:r w:rsidR="006D3A2A" w:rsidRPr="006D3A2A">
              <w:rPr>
                <w:rFonts w:ascii="Candara" w:hAnsi="Candara"/>
                <w:color w:val="000000"/>
                <w:sz w:val="23"/>
                <w:szCs w:val="23"/>
                <w:shd w:val="clear" w:color="auto" w:fill="FFFFFF"/>
              </w:rPr>
              <w:t>As for you, you were dead in your transgressions and sins</w:t>
            </w:r>
            <w:r w:rsidR="006D3A2A" w:rsidRPr="006D3A2A">
              <w:rPr>
                <w:rFonts w:ascii="Candara" w:hAnsi="Candara"/>
                <w:color w:val="000000"/>
                <w:sz w:val="23"/>
                <w:szCs w:val="23"/>
                <w:shd w:val="clear" w:color="auto" w:fill="FFFFFF"/>
              </w:rPr>
              <w:t>.</w:t>
            </w:r>
          </w:p>
          <w:p w14:paraId="33B902F7" w14:textId="22D99FE6" w:rsidR="00BD7B1C" w:rsidRPr="006D3A2A" w:rsidRDefault="00BD7B1C" w:rsidP="004F741D">
            <w:pPr>
              <w:pStyle w:val="NormalWeb"/>
              <w:shd w:val="clear" w:color="auto" w:fill="FFFFFF"/>
              <w:rPr>
                <w:rStyle w:val="text"/>
                <w:rFonts w:ascii="Candara" w:hAnsi="Candara"/>
                <w:color w:val="000000"/>
                <w:sz w:val="23"/>
                <w:szCs w:val="23"/>
                <w:shd w:val="clear" w:color="auto" w:fill="FFFFFF"/>
              </w:rPr>
            </w:pPr>
            <w:r w:rsidRPr="006D3A2A">
              <w:rPr>
                <w:rStyle w:val="text"/>
                <w:rFonts w:ascii="Candara" w:hAnsi="Candara"/>
                <w:b/>
                <w:bCs/>
                <w:color w:val="000000"/>
                <w:sz w:val="23"/>
                <w:szCs w:val="23"/>
                <w:shd w:val="clear" w:color="auto" w:fill="FFFFFF"/>
              </w:rPr>
              <w:t>Acts 26:17,18</w:t>
            </w:r>
            <w:r w:rsidRPr="006D3A2A">
              <w:rPr>
                <w:rStyle w:val="text"/>
                <w:rFonts w:ascii="Candara" w:hAnsi="Candara"/>
                <w:color w:val="000000"/>
                <w:sz w:val="23"/>
                <w:szCs w:val="23"/>
                <w:shd w:val="clear" w:color="auto" w:fill="FFFFFF"/>
              </w:rPr>
              <w:t xml:space="preserve"> - </w:t>
            </w:r>
            <w:r w:rsidR="006D3A2A" w:rsidRPr="006D3A2A">
              <w:rPr>
                <w:rStyle w:val="woj"/>
                <w:rFonts w:ascii="Candara" w:hAnsi="Candara"/>
                <w:b/>
                <w:bCs/>
                <w:color w:val="000000"/>
                <w:sz w:val="23"/>
                <w:szCs w:val="23"/>
                <w:shd w:val="clear" w:color="auto" w:fill="FFFFFF"/>
                <w:vertAlign w:val="superscript"/>
              </w:rPr>
              <w:t> </w:t>
            </w:r>
            <w:r w:rsidR="006D3A2A" w:rsidRPr="006D3A2A">
              <w:rPr>
                <w:rStyle w:val="woj"/>
                <w:rFonts w:ascii="Candara" w:hAnsi="Candara"/>
                <w:color w:val="000000"/>
                <w:sz w:val="23"/>
                <w:szCs w:val="23"/>
                <w:shd w:val="clear" w:color="auto" w:fill="FFFFFF"/>
              </w:rPr>
              <w:t>I will rescue you from your own people and from the Gentiles. I am sending you to them</w:t>
            </w:r>
            <w:r w:rsidR="006D3A2A" w:rsidRPr="006D3A2A">
              <w:rPr>
                <w:rFonts w:ascii="Candara" w:hAnsi="Candara"/>
                <w:color w:val="000000"/>
                <w:sz w:val="23"/>
                <w:szCs w:val="23"/>
                <w:shd w:val="clear" w:color="auto" w:fill="FFFFFF"/>
              </w:rPr>
              <w:t> </w:t>
            </w:r>
            <w:r w:rsidR="006D3A2A" w:rsidRPr="006D3A2A">
              <w:rPr>
                <w:rStyle w:val="woj"/>
                <w:rFonts w:ascii="Candara" w:hAnsi="Candara"/>
                <w:b/>
                <w:bCs/>
                <w:color w:val="000000"/>
                <w:sz w:val="23"/>
                <w:szCs w:val="23"/>
                <w:shd w:val="clear" w:color="auto" w:fill="FFFFFF"/>
                <w:vertAlign w:val="superscript"/>
              </w:rPr>
              <w:t>18 </w:t>
            </w:r>
            <w:r w:rsidR="006D3A2A" w:rsidRPr="006D3A2A">
              <w:rPr>
                <w:rStyle w:val="woj"/>
                <w:rFonts w:ascii="Candara" w:hAnsi="Candara"/>
                <w:color w:val="000000"/>
                <w:sz w:val="23"/>
                <w:szCs w:val="23"/>
                <w:shd w:val="clear" w:color="auto" w:fill="FFFFFF"/>
              </w:rPr>
              <w:t>to open their eyes and turn them from darkness to light, and from the power of Satan to God, so that they may receive forgiveness of sins and a place among those who are sanctified by faith in me.’</w:t>
            </w:r>
          </w:p>
          <w:p w14:paraId="09CAFCE3" w14:textId="1C36CB5D" w:rsidR="004F741D" w:rsidRPr="006D3A2A" w:rsidRDefault="00D56704" w:rsidP="006D3A2A">
            <w:pPr>
              <w:pStyle w:val="chapter-1"/>
              <w:shd w:val="clear" w:color="auto" w:fill="FFFFFF"/>
              <w:rPr>
                <w:rFonts w:ascii="Candara" w:hAnsi="Candara"/>
                <w:color w:val="000000"/>
                <w:sz w:val="23"/>
                <w:szCs w:val="23"/>
              </w:rPr>
            </w:pPr>
            <w:r w:rsidRPr="006D3A2A">
              <w:rPr>
                <w:rStyle w:val="text"/>
                <w:rFonts w:ascii="Candara" w:hAnsi="Candara"/>
                <w:b/>
                <w:bCs/>
                <w:color w:val="000000"/>
                <w:sz w:val="23"/>
                <w:szCs w:val="23"/>
                <w:shd w:val="clear" w:color="auto" w:fill="FFFFFF"/>
              </w:rPr>
              <w:t>2 Corinthians 4:6</w:t>
            </w:r>
            <w:r w:rsidRPr="006D3A2A">
              <w:rPr>
                <w:rStyle w:val="text"/>
                <w:rFonts w:ascii="Candara" w:hAnsi="Candara"/>
                <w:color w:val="000000"/>
                <w:sz w:val="23"/>
                <w:szCs w:val="23"/>
                <w:shd w:val="clear" w:color="auto" w:fill="FFFFFF"/>
              </w:rPr>
              <w:t xml:space="preserve"> – </w:t>
            </w:r>
            <w:r w:rsidR="006D3A2A" w:rsidRPr="006D3A2A">
              <w:rPr>
                <w:rStyle w:val="text"/>
                <w:rFonts w:ascii="Candara" w:hAnsi="Candara"/>
                <w:color w:val="000000"/>
                <w:sz w:val="23"/>
                <w:szCs w:val="23"/>
              </w:rPr>
              <w:t>For God, who said, “Let light shine out of darkness,” made his light shine in our hearts to give us the light of the knowledge of God’s glory displayed in the face of Christ.</w:t>
            </w:r>
          </w:p>
        </w:tc>
      </w:tr>
    </w:tbl>
    <w:p w14:paraId="0CAFE451" w14:textId="77777777" w:rsidR="004E0C6E" w:rsidRPr="00292D25" w:rsidRDefault="004E0C6E" w:rsidP="004E0C6E">
      <w:pPr>
        <w:spacing w:after="120" w:line="276" w:lineRule="auto"/>
        <w:rPr>
          <w:rFonts w:ascii="Candara" w:hAnsi="Candara"/>
          <w:sz w:val="22"/>
          <w:szCs w:val="22"/>
        </w:rPr>
      </w:pPr>
    </w:p>
    <w:p w14:paraId="5A867BEB" w14:textId="77777777" w:rsidR="00F9501B" w:rsidRDefault="00F9501B" w:rsidP="00BD7B1C">
      <w:pPr>
        <w:spacing w:after="120" w:line="276" w:lineRule="auto"/>
        <w:rPr>
          <w:rFonts w:ascii="Constantia" w:hAnsi="Constantia"/>
          <w:b/>
          <w:bCs/>
          <w:sz w:val="28"/>
          <w:szCs w:val="28"/>
          <w:u w:val="single"/>
        </w:rPr>
      </w:pPr>
    </w:p>
    <w:p w14:paraId="68A0D8C3" w14:textId="5CBD0570" w:rsidR="00A04F75" w:rsidRPr="00BD7B1C" w:rsidRDefault="00D56704" w:rsidP="00BD7B1C">
      <w:pPr>
        <w:spacing w:after="120" w:line="276" w:lineRule="auto"/>
        <w:rPr>
          <w:rFonts w:ascii="Cambria" w:hAnsi="Cambria"/>
          <w:szCs w:val="20"/>
        </w:rPr>
      </w:pPr>
      <w:r>
        <w:rPr>
          <w:rFonts w:ascii="Constantia" w:hAnsi="Constantia"/>
          <w:b/>
          <w:bCs/>
          <w:sz w:val="28"/>
          <w:szCs w:val="28"/>
          <w:u w:val="single"/>
        </w:rPr>
        <w:t xml:space="preserve">God Helps Those who CAN’T Help Themselves </w:t>
      </w:r>
    </w:p>
    <w:p w14:paraId="4A6C65E8" w14:textId="4BD549C0" w:rsidR="006D3A2A" w:rsidRPr="006D3A2A" w:rsidRDefault="006D3A2A" w:rsidP="006D3A2A">
      <w:pPr>
        <w:pStyle w:val="ListParagraph"/>
        <w:numPr>
          <w:ilvl w:val="0"/>
          <w:numId w:val="15"/>
        </w:numPr>
        <w:spacing w:after="240" w:line="276" w:lineRule="auto"/>
        <w:ind w:left="360"/>
        <w:contextualSpacing w:val="0"/>
        <w:rPr>
          <w:rFonts w:ascii="Cambria" w:hAnsi="Cambria"/>
          <w:szCs w:val="20"/>
        </w:rPr>
      </w:pPr>
      <w:r>
        <w:rPr>
          <w:rFonts w:ascii="Cambria" w:hAnsi="Cambria"/>
          <w:szCs w:val="20"/>
        </w:rPr>
        <w:t xml:space="preserve">The following passages underscore the truth that </w:t>
      </w:r>
      <w:r w:rsidRPr="0009687D">
        <w:rPr>
          <w:rFonts w:ascii="Cambria" w:hAnsi="Cambria"/>
          <w:szCs w:val="20"/>
        </w:rPr>
        <w:t xml:space="preserve">God helps </w:t>
      </w:r>
      <w:r w:rsidRPr="0009687D">
        <w:rPr>
          <w:rFonts w:ascii="Cambria" w:hAnsi="Cambria"/>
          <w:i/>
          <w:szCs w:val="20"/>
        </w:rPr>
        <w:t xml:space="preserve">only </w:t>
      </w:r>
      <w:r w:rsidRPr="0009687D">
        <w:rPr>
          <w:rFonts w:ascii="Cambria" w:hAnsi="Cambria"/>
          <w:szCs w:val="20"/>
        </w:rPr>
        <w:t xml:space="preserve">those who </w:t>
      </w:r>
      <w:r w:rsidRPr="0009687D">
        <w:rPr>
          <w:rFonts w:ascii="Cambria" w:hAnsi="Cambria"/>
          <w:i/>
          <w:szCs w:val="20"/>
        </w:rPr>
        <w:t xml:space="preserve">can’t </w:t>
      </w:r>
      <w:r w:rsidRPr="0009687D">
        <w:rPr>
          <w:rFonts w:ascii="Cambria" w:hAnsi="Cambria"/>
          <w:szCs w:val="20"/>
        </w:rPr>
        <w:t xml:space="preserve">help themselves!  </w:t>
      </w:r>
    </w:p>
    <w:tbl>
      <w:tblPr>
        <w:tblStyle w:val="TableGrid"/>
        <w:tblW w:w="0" w:type="auto"/>
        <w:tblInd w:w="-5" w:type="dxa"/>
        <w:tblLook w:val="04A0" w:firstRow="1" w:lastRow="0" w:firstColumn="1" w:lastColumn="0" w:noHBand="0" w:noVBand="1"/>
      </w:tblPr>
      <w:tblGrid>
        <w:gridCol w:w="10795"/>
      </w:tblGrid>
      <w:tr w:rsidR="003E3FCD" w14:paraId="2CBD76E6" w14:textId="77777777" w:rsidTr="00D3759B">
        <w:tc>
          <w:tcPr>
            <w:tcW w:w="10795" w:type="dxa"/>
          </w:tcPr>
          <w:p w14:paraId="41C6C321" w14:textId="6A88FA95" w:rsidR="00D56704" w:rsidRPr="006D3A2A" w:rsidRDefault="00D56704" w:rsidP="006D3A2A">
            <w:pPr>
              <w:pStyle w:val="NormalWeb"/>
              <w:shd w:val="clear" w:color="auto" w:fill="FFFFFF"/>
              <w:rPr>
                <w:rStyle w:val="woj"/>
                <w:rFonts w:ascii="Candara" w:hAnsi="Candara"/>
                <w:sz w:val="23"/>
                <w:szCs w:val="23"/>
              </w:rPr>
            </w:pPr>
            <w:r w:rsidRPr="006D3A2A">
              <w:rPr>
                <w:rFonts w:ascii="Candara" w:hAnsi="Candara"/>
                <w:b/>
                <w:bCs/>
                <w:sz w:val="23"/>
                <w:szCs w:val="23"/>
              </w:rPr>
              <w:t>Luke 18:9-14</w:t>
            </w:r>
            <w:r w:rsidR="00E21B5B" w:rsidRPr="006D3A2A">
              <w:rPr>
                <w:rFonts w:ascii="Candara" w:hAnsi="Candara"/>
                <w:b/>
                <w:bCs/>
                <w:sz w:val="23"/>
                <w:szCs w:val="23"/>
              </w:rPr>
              <w:t xml:space="preserve"> – </w:t>
            </w:r>
            <w:r w:rsidR="00E21B5B" w:rsidRPr="006D3A2A">
              <w:rPr>
                <w:rFonts w:ascii="Candara" w:hAnsi="Candara"/>
                <w:b/>
                <w:bCs/>
                <w:color w:val="000000"/>
                <w:sz w:val="23"/>
                <w:szCs w:val="23"/>
                <w:shd w:val="clear" w:color="auto" w:fill="FFFFFF"/>
                <w:vertAlign w:val="superscript"/>
              </w:rPr>
              <w:t> </w:t>
            </w:r>
            <w:r w:rsidR="006D3A2A" w:rsidRPr="006D3A2A">
              <w:rPr>
                <w:rStyle w:val="text"/>
                <w:rFonts w:ascii="Candara" w:hAnsi="Candara"/>
                <w:b/>
                <w:bCs/>
                <w:color w:val="000000"/>
                <w:sz w:val="23"/>
                <w:szCs w:val="23"/>
                <w:vertAlign w:val="superscript"/>
              </w:rPr>
              <w:t>9 </w:t>
            </w:r>
            <w:r w:rsidR="006D3A2A" w:rsidRPr="006D3A2A">
              <w:rPr>
                <w:rStyle w:val="text"/>
                <w:rFonts w:ascii="Candara" w:hAnsi="Candara"/>
                <w:color w:val="000000"/>
                <w:sz w:val="23"/>
                <w:szCs w:val="23"/>
              </w:rPr>
              <w:t>To some who were confident of their own righteousness and looked down on everyone else, Jesus told this parable:</w:t>
            </w:r>
            <w:r w:rsidR="006D3A2A" w:rsidRPr="006D3A2A">
              <w:rPr>
                <w:rFonts w:ascii="Candara" w:hAnsi="Candara"/>
                <w:color w:val="000000"/>
                <w:sz w:val="23"/>
                <w:szCs w:val="23"/>
              </w:rPr>
              <w:t> </w:t>
            </w:r>
            <w:r w:rsidR="006D3A2A" w:rsidRPr="006D3A2A">
              <w:rPr>
                <w:rStyle w:val="woj"/>
                <w:rFonts w:ascii="Candara" w:hAnsi="Candara"/>
                <w:b/>
                <w:bCs/>
                <w:color w:val="000000"/>
                <w:sz w:val="23"/>
                <w:szCs w:val="23"/>
                <w:vertAlign w:val="superscript"/>
              </w:rPr>
              <w:t>10 </w:t>
            </w:r>
            <w:r w:rsidR="006D3A2A" w:rsidRPr="006D3A2A">
              <w:rPr>
                <w:rStyle w:val="woj"/>
                <w:rFonts w:ascii="Candara" w:hAnsi="Candara"/>
                <w:color w:val="000000"/>
                <w:sz w:val="23"/>
                <w:szCs w:val="23"/>
              </w:rPr>
              <w:t>“Two men went up to the temple to pray, one a Pharisee and the other a tax collector.</w:t>
            </w:r>
            <w:r w:rsidR="006D3A2A" w:rsidRPr="006D3A2A">
              <w:rPr>
                <w:rFonts w:ascii="Candara" w:hAnsi="Candara"/>
                <w:color w:val="000000"/>
                <w:sz w:val="23"/>
                <w:szCs w:val="23"/>
              </w:rPr>
              <w:t> </w:t>
            </w:r>
            <w:r w:rsidR="006D3A2A" w:rsidRPr="006D3A2A">
              <w:rPr>
                <w:rStyle w:val="woj"/>
                <w:rFonts w:ascii="Candara" w:hAnsi="Candara"/>
                <w:b/>
                <w:bCs/>
                <w:color w:val="000000"/>
                <w:sz w:val="23"/>
                <w:szCs w:val="23"/>
                <w:vertAlign w:val="superscript"/>
              </w:rPr>
              <w:t>11 </w:t>
            </w:r>
            <w:r w:rsidR="006D3A2A" w:rsidRPr="006D3A2A">
              <w:rPr>
                <w:rStyle w:val="woj"/>
                <w:rFonts w:ascii="Candara" w:hAnsi="Candara"/>
                <w:color w:val="000000"/>
                <w:sz w:val="23"/>
                <w:szCs w:val="23"/>
              </w:rPr>
              <w:t>The Pharisee stood by himself and prayed: ‘God, I thank you that I am not like other people—robbers, evildoers, adulterers—or even like this tax collector.</w:t>
            </w:r>
            <w:r w:rsidR="006D3A2A" w:rsidRPr="006D3A2A">
              <w:rPr>
                <w:rFonts w:ascii="Candara" w:hAnsi="Candara"/>
                <w:color w:val="000000"/>
                <w:sz w:val="23"/>
                <w:szCs w:val="23"/>
              </w:rPr>
              <w:t> </w:t>
            </w:r>
            <w:r w:rsidR="006D3A2A" w:rsidRPr="006D3A2A">
              <w:rPr>
                <w:rStyle w:val="woj"/>
                <w:rFonts w:ascii="Candara" w:hAnsi="Candara"/>
                <w:b/>
                <w:bCs/>
                <w:color w:val="000000"/>
                <w:sz w:val="23"/>
                <w:szCs w:val="23"/>
                <w:vertAlign w:val="superscript"/>
              </w:rPr>
              <w:t>12 </w:t>
            </w:r>
            <w:r w:rsidR="006D3A2A" w:rsidRPr="006D3A2A">
              <w:rPr>
                <w:rStyle w:val="woj"/>
                <w:rFonts w:ascii="Candara" w:hAnsi="Candara"/>
                <w:color w:val="000000"/>
                <w:sz w:val="23"/>
                <w:szCs w:val="23"/>
              </w:rPr>
              <w:t>I fast twice a week and give a tenth of all I get.’</w:t>
            </w:r>
            <w:r w:rsidR="006D3A2A" w:rsidRPr="006D3A2A">
              <w:rPr>
                <w:rStyle w:val="woj"/>
                <w:rFonts w:ascii="Candara" w:hAnsi="Candara"/>
                <w:color w:val="000000"/>
                <w:sz w:val="23"/>
                <w:szCs w:val="23"/>
              </w:rPr>
              <w:t xml:space="preserve"> </w:t>
            </w:r>
            <w:r w:rsidR="006D3A2A" w:rsidRPr="006D3A2A">
              <w:rPr>
                <w:rStyle w:val="woj"/>
                <w:rFonts w:ascii="Candara" w:hAnsi="Candara"/>
                <w:b/>
                <w:bCs/>
                <w:color w:val="000000"/>
                <w:sz w:val="23"/>
                <w:szCs w:val="23"/>
                <w:vertAlign w:val="superscript"/>
              </w:rPr>
              <w:t>13 </w:t>
            </w:r>
            <w:r w:rsidR="006D3A2A" w:rsidRPr="006D3A2A">
              <w:rPr>
                <w:rStyle w:val="woj"/>
                <w:rFonts w:ascii="Candara" w:hAnsi="Candara"/>
                <w:color w:val="000000"/>
                <w:sz w:val="23"/>
                <w:szCs w:val="23"/>
              </w:rPr>
              <w:t>“But the tax collector stood at a distance. He would not even look up to heaven, but beat his breast and said, ‘God, have mercy on me, a sinner.’</w:t>
            </w:r>
            <w:r w:rsidR="006D3A2A" w:rsidRPr="006D3A2A">
              <w:rPr>
                <w:rStyle w:val="woj"/>
                <w:rFonts w:ascii="Candara" w:hAnsi="Candara"/>
                <w:color w:val="000000"/>
                <w:sz w:val="23"/>
                <w:szCs w:val="23"/>
              </w:rPr>
              <w:t xml:space="preserve"> </w:t>
            </w:r>
            <w:r w:rsidR="006D3A2A" w:rsidRPr="006D3A2A">
              <w:rPr>
                <w:rStyle w:val="woj"/>
                <w:rFonts w:ascii="Candara" w:hAnsi="Candara"/>
                <w:b/>
                <w:bCs/>
                <w:color w:val="000000"/>
                <w:sz w:val="23"/>
                <w:szCs w:val="23"/>
                <w:vertAlign w:val="superscript"/>
              </w:rPr>
              <w:t>14 </w:t>
            </w:r>
            <w:r w:rsidR="006D3A2A" w:rsidRPr="006D3A2A">
              <w:rPr>
                <w:rStyle w:val="woj"/>
                <w:rFonts w:ascii="Candara" w:hAnsi="Candara"/>
                <w:color w:val="000000"/>
                <w:sz w:val="23"/>
                <w:szCs w:val="23"/>
              </w:rPr>
              <w:t>“I tell you that this man, rather than the other, went home justified before God. For all those who exalt themselves will be humbled, and those who humble themselves will be exalted.”</w:t>
            </w:r>
          </w:p>
          <w:p w14:paraId="687AD46E" w14:textId="5CDE8712" w:rsidR="006D3A2A" w:rsidRDefault="006D3A2A" w:rsidP="006D3A2A">
            <w:pPr>
              <w:pStyle w:val="NormalWeb"/>
              <w:shd w:val="clear" w:color="auto" w:fill="FFFFFF"/>
              <w:rPr>
                <w:rFonts w:ascii="Candara" w:hAnsi="Candara"/>
                <w:i/>
                <w:iCs/>
                <w:color w:val="000000"/>
                <w:sz w:val="23"/>
                <w:szCs w:val="23"/>
              </w:rPr>
            </w:pPr>
            <w:r w:rsidRPr="006D3A2A">
              <w:rPr>
                <w:rFonts w:ascii="Candara" w:hAnsi="Candara"/>
                <w:i/>
                <w:iCs/>
                <w:color w:val="000000"/>
                <w:sz w:val="23"/>
                <w:szCs w:val="23"/>
              </w:rPr>
              <w:t xml:space="preserve">         In what ways do we sometimes behave like the Pharisee? </w:t>
            </w:r>
          </w:p>
          <w:p w14:paraId="6ABF2E86" w14:textId="77777777" w:rsidR="006D3A2A" w:rsidRPr="006D3A2A" w:rsidRDefault="006D3A2A" w:rsidP="006D3A2A">
            <w:pPr>
              <w:pStyle w:val="NormalWeb"/>
              <w:shd w:val="clear" w:color="auto" w:fill="FFFFFF"/>
              <w:rPr>
                <w:rFonts w:ascii="Candara" w:hAnsi="Candara"/>
                <w:i/>
                <w:iCs/>
                <w:color w:val="000000"/>
                <w:sz w:val="23"/>
                <w:szCs w:val="23"/>
              </w:rPr>
            </w:pPr>
          </w:p>
          <w:p w14:paraId="67489B5E" w14:textId="1EB6629C" w:rsidR="006D3A2A" w:rsidRPr="006D3A2A" w:rsidRDefault="006D3A2A" w:rsidP="006D3A2A">
            <w:pPr>
              <w:pStyle w:val="ListParagraph"/>
              <w:spacing w:after="240" w:line="276" w:lineRule="auto"/>
              <w:ind w:left="0"/>
              <w:contextualSpacing w:val="0"/>
              <w:rPr>
                <w:rFonts w:ascii="Candara" w:hAnsi="Candara"/>
                <w:color w:val="000000"/>
                <w:sz w:val="23"/>
                <w:szCs w:val="23"/>
                <w:shd w:val="clear" w:color="auto" w:fill="FFFFFF"/>
              </w:rPr>
            </w:pPr>
            <w:r w:rsidRPr="006D3A2A">
              <w:rPr>
                <w:rFonts w:ascii="Candara" w:hAnsi="Candara"/>
                <w:b/>
                <w:bCs/>
                <w:color w:val="000000"/>
                <w:sz w:val="23"/>
                <w:szCs w:val="23"/>
                <w:shd w:val="clear" w:color="auto" w:fill="FFFFFF"/>
              </w:rPr>
              <w:t xml:space="preserve">Romans 5:8 – </w:t>
            </w:r>
            <w:r w:rsidRPr="006D3A2A">
              <w:rPr>
                <w:rFonts w:ascii="Candara" w:hAnsi="Candara"/>
                <w:color w:val="000000"/>
                <w:sz w:val="23"/>
                <w:szCs w:val="23"/>
                <w:shd w:val="clear" w:color="auto" w:fill="FFFFFF"/>
              </w:rPr>
              <w:t>But God demonstrates his own love for us in this: While we were still sinners, Christ died for us.</w:t>
            </w:r>
          </w:p>
          <w:p w14:paraId="147EF70F" w14:textId="72922924" w:rsidR="006D3A2A" w:rsidRPr="00F9501B" w:rsidRDefault="006D3A2A" w:rsidP="006D3A2A">
            <w:pPr>
              <w:pStyle w:val="ListParagraph"/>
              <w:spacing w:after="240" w:line="276" w:lineRule="auto"/>
              <w:ind w:left="0"/>
              <w:contextualSpacing w:val="0"/>
              <w:rPr>
                <w:rFonts w:ascii="Candara" w:hAnsi="Candara"/>
                <w:i/>
                <w:iCs/>
                <w:color w:val="000000"/>
                <w:sz w:val="23"/>
                <w:szCs w:val="23"/>
                <w:shd w:val="clear" w:color="auto" w:fill="FFFFFF"/>
              </w:rPr>
            </w:pPr>
            <w:r w:rsidRPr="006D3A2A">
              <w:rPr>
                <w:rFonts w:ascii="Candara" w:hAnsi="Candara"/>
                <w:b/>
                <w:bCs/>
                <w:color w:val="000000"/>
                <w:sz w:val="23"/>
                <w:szCs w:val="23"/>
                <w:shd w:val="clear" w:color="auto" w:fill="FFFFFF"/>
              </w:rPr>
              <w:t xml:space="preserve">       </w:t>
            </w:r>
            <w:r w:rsidRPr="00F9501B">
              <w:rPr>
                <w:rFonts w:ascii="Candara" w:hAnsi="Candara"/>
                <w:i/>
                <w:iCs/>
                <w:color w:val="000000"/>
                <w:sz w:val="23"/>
                <w:szCs w:val="23"/>
                <w:shd w:val="clear" w:color="auto" w:fill="FFFFFF"/>
              </w:rPr>
              <w:t xml:space="preserve">What does this mean for you? </w:t>
            </w:r>
          </w:p>
          <w:p w14:paraId="1BC0AC76" w14:textId="74C04A0C" w:rsidR="006D3A2A" w:rsidRPr="00F9501B" w:rsidRDefault="006D3A2A" w:rsidP="006D3A2A">
            <w:pPr>
              <w:pStyle w:val="ListParagraph"/>
              <w:spacing w:after="240" w:line="276" w:lineRule="auto"/>
              <w:ind w:left="0"/>
              <w:contextualSpacing w:val="0"/>
              <w:rPr>
                <w:rFonts w:ascii="Candara" w:hAnsi="Candara"/>
                <w:i/>
                <w:iCs/>
                <w:color w:val="000000"/>
                <w:sz w:val="23"/>
                <w:szCs w:val="23"/>
                <w:shd w:val="clear" w:color="auto" w:fill="FFFFFF"/>
              </w:rPr>
            </w:pPr>
            <w:r w:rsidRPr="00F9501B">
              <w:rPr>
                <w:rFonts w:ascii="Candara" w:hAnsi="Candara"/>
                <w:i/>
                <w:iCs/>
                <w:color w:val="000000"/>
                <w:sz w:val="23"/>
                <w:szCs w:val="23"/>
                <w:shd w:val="clear" w:color="auto" w:fill="FFFFFF"/>
              </w:rPr>
              <w:t xml:space="preserve">        What advice would you give someone who says, “If I can just clean this one thing up, I’ll be closer to God.” </w:t>
            </w:r>
          </w:p>
          <w:p w14:paraId="7306CF38" w14:textId="77777777" w:rsidR="006D3A2A" w:rsidRPr="006D3A2A" w:rsidRDefault="006D3A2A" w:rsidP="004F741D">
            <w:pPr>
              <w:pStyle w:val="ListParagraph"/>
              <w:spacing w:after="240" w:line="276" w:lineRule="auto"/>
              <w:ind w:left="0"/>
              <w:contextualSpacing w:val="0"/>
              <w:rPr>
                <w:rFonts w:ascii="Candara" w:hAnsi="Candara"/>
                <w:b/>
                <w:bCs/>
                <w:color w:val="000000"/>
                <w:sz w:val="23"/>
                <w:szCs w:val="23"/>
                <w:shd w:val="clear" w:color="auto" w:fill="FFFFFF"/>
              </w:rPr>
            </w:pPr>
          </w:p>
          <w:p w14:paraId="54A8BC5C" w14:textId="77348E40" w:rsidR="00D56704" w:rsidRPr="006D3A2A" w:rsidRDefault="00D56704" w:rsidP="004F741D">
            <w:pPr>
              <w:pStyle w:val="ListParagraph"/>
              <w:spacing w:after="240" w:line="276" w:lineRule="auto"/>
              <w:ind w:left="0"/>
              <w:contextualSpacing w:val="0"/>
              <w:rPr>
                <w:rFonts w:ascii="Candara" w:hAnsi="Candara"/>
                <w:sz w:val="23"/>
                <w:szCs w:val="23"/>
              </w:rPr>
            </w:pPr>
            <w:r w:rsidRPr="006D3A2A">
              <w:rPr>
                <w:rFonts w:ascii="Candara" w:hAnsi="Candara"/>
                <w:b/>
                <w:bCs/>
                <w:color w:val="000000"/>
                <w:sz w:val="23"/>
                <w:szCs w:val="23"/>
                <w:shd w:val="clear" w:color="auto" w:fill="FFFFFF"/>
              </w:rPr>
              <w:t xml:space="preserve">Romans 4:4,5 – </w:t>
            </w:r>
            <w:r w:rsidR="006D3A2A" w:rsidRPr="006D3A2A">
              <w:rPr>
                <w:rFonts w:ascii="Candara" w:hAnsi="Candara"/>
                <w:sz w:val="23"/>
                <w:szCs w:val="23"/>
              </w:rPr>
              <w:t>Now to the one who works, wages are not credited as a gift but as an obligation. However, to the one who does not work but trusts God who justifies the ungodly, their faith is credited as righteousness.</w:t>
            </w:r>
          </w:p>
          <w:p w14:paraId="179D41B1" w14:textId="77777777" w:rsidR="004033ED" w:rsidRPr="00F9501B" w:rsidRDefault="006D3A2A" w:rsidP="006D3A2A">
            <w:pPr>
              <w:pStyle w:val="ListParagraph"/>
              <w:spacing w:after="240" w:line="276" w:lineRule="auto"/>
              <w:ind w:left="0"/>
              <w:contextualSpacing w:val="0"/>
              <w:rPr>
                <w:rFonts w:ascii="Candara" w:hAnsi="Candara"/>
                <w:i/>
                <w:iCs/>
                <w:sz w:val="23"/>
                <w:szCs w:val="23"/>
              </w:rPr>
            </w:pPr>
            <w:r w:rsidRPr="006D3A2A">
              <w:rPr>
                <w:rFonts w:ascii="Candara" w:hAnsi="Candara"/>
                <w:b/>
                <w:bCs/>
                <w:sz w:val="23"/>
                <w:szCs w:val="23"/>
              </w:rPr>
              <w:t xml:space="preserve">        </w:t>
            </w:r>
            <w:r w:rsidRPr="00F9501B">
              <w:rPr>
                <w:rFonts w:ascii="Candara" w:hAnsi="Candara"/>
                <w:i/>
                <w:iCs/>
                <w:sz w:val="23"/>
                <w:szCs w:val="23"/>
              </w:rPr>
              <w:t>Why is righteousness credited to us as a gift?</w:t>
            </w:r>
          </w:p>
          <w:p w14:paraId="1908EC25" w14:textId="77777777" w:rsidR="00F9501B" w:rsidRDefault="00F9501B" w:rsidP="006D3A2A">
            <w:pPr>
              <w:pStyle w:val="ListParagraph"/>
              <w:spacing w:after="240" w:line="276" w:lineRule="auto"/>
              <w:ind w:left="0"/>
              <w:contextualSpacing w:val="0"/>
              <w:rPr>
                <w:rFonts w:ascii="Candara" w:hAnsi="Candara"/>
                <w:sz w:val="23"/>
                <w:szCs w:val="23"/>
              </w:rPr>
            </w:pPr>
          </w:p>
          <w:p w14:paraId="2ACA239E" w14:textId="483D11E3" w:rsidR="00F9501B" w:rsidRPr="00F9501B" w:rsidRDefault="00F9501B" w:rsidP="006D3A2A">
            <w:pPr>
              <w:pStyle w:val="ListParagraph"/>
              <w:spacing w:after="240" w:line="276" w:lineRule="auto"/>
              <w:ind w:left="0"/>
              <w:contextualSpacing w:val="0"/>
              <w:rPr>
                <w:rFonts w:ascii="Candara" w:hAnsi="Candara"/>
                <w:b/>
                <w:bCs/>
                <w:sz w:val="23"/>
                <w:szCs w:val="23"/>
              </w:rPr>
            </w:pPr>
            <w:r w:rsidRPr="00F9501B">
              <w:rPr>
                <w:rFonts w:ascii="Candara" w:hAnsi="Candara"/>
                <w:b/>
                <w:bCs/>
                <w:sz w:val="23"/>
                <w:szCs w:val="23"/>
              </w:rPr>
              <w:t xml:space="preserve">Titus 2:11-14 – </w:t>
            </w:r>
            <w:r w:rsidRPr="00F9501B">
              <w:rPr>
                <w:rStyle w:val="text"/>
                <w:rFonts w:ascii="Candara" w:hAnsi="Candara"/>
                <w:color w:val="000000"/>
                <w:sz w:val="23"/>
                <w:szCs w:val="23"/>
                <w:shd w:val="clear" w:color="auto" w:fill="FFFFFF"/>
              </w:rPr>
              <w:t>For the grace of God has appeared that offers salvation to all people.</w:t>
            </w:r>
            <w:r w:rsidRPr="00F9501B">
              <w:rPr>
                <w:rFonts w:ascii="Candara" w:hAnsi="Candara"/>
                <w:color w:val="000000"/>
                <w:sz w:val="23"/>
                <w:szCs w:val="23"/>
                <w:shd w:val="clear" w:color="auto" w:fill="FFFFFF"/>
              </w:rPr>
              <w:t> </w:t>
            </w:r>
            <w:r w:rsidRPr="00F9501B">
              <w:rPr>
                <w:rStyle w:val="text"/>
                <w:rFonts w:ascii="Candara" w:hAnsi="Candara"/>
                <w:b/>
                <w:bCs/>
                <w:color w:val="000000"/>
                <w:sz w:val="23"/>
                <w:szCs w:val="23"/>
                <w:shd w:val="clear" w:color="auto" w:fill="FFFFFF"/>
                <w:vertAlign w:val="superscript"/>
              </w:rPr>
              <w:t>12 </w:t>
            </w:r>
            <w:r w:rsidRPr="00F9501B">
              <w:rPr>
                <w:rStyle w:val="text"/>
                <w:rFonts w:ascii="Candara" w:hAnsi="Candara"/>
                <w:color w:val="000000"/>
                <w:sz w:val="23"/>
                <w:szCs w:val="23"/>
                <w:shd w:val="clear" w:color="auto" w:fill="FFFFFF"/>
              </w:rPr>
              <w:t>It teaches us to say “No” to ungodliness and worldly passions, and to live self-controlled, upright and godly lives in this present age,</w:t>
            </w:r>
            <w:r w:rsidRPr="00F9501B">
              <w:rPr>
                <w:rFonts w:ascii="Candara" w:hAnsi="Candara"/>
                <w:color w:val="000000"/>
                <w:sz w:val="23"/>
                <w:szCs w:val="23"/>
                <w:shd w:val="clear" w:color="auto" w:fill="FFFFFF"/>
              </w:rPr>
              <w:t> </w:t>
            </w:r>
            <w:r w:rsidRPr="00F9501B">
              <w:rPr>
                <w:rStyle w:val="text"/>
                <w:rFonts w:ascii="Candara" w:hAnsi="Candara"/>
                <w:b/>
                <w:bCs/>
                <w:color w:val="000000"/>
                <w:sz w:val="23"/>
                <w:szCs w:val="23"/>
                <w:shd w:val="clear" w:color="auto" w:fill="FFFFFF"/>
                <w:vertAlign w:val="superscript"/>
              </w:rPr>
              <w:t>13 </w:t>
            </w:r>
            <w:r w:rsidRPr="00F9501B">
              <w:rPr>
                <w:rStyle w:val="text"/>
                <w:rFonts w:ascii="Candara" w:hAnsi="Candara"/>
                <w:color w:val="000000"/>
                <w:sz w:val="23"/>
                <w:szCs w:val="23"/>
                <w:shd w:val="clear" w:color="auto" w:fill="FFFFFF"/>
              </w:rPr>
              <w:t>while we wait for the blessed hope—the appearing of the glory of our great God and Savior, Jesus Christ,</w:t>
            </w:r>
            <w:r w:rsidRPr="00F9501B">
              <w:rPr>
                <w:rFonts w:ascii="Candara" w:hAnsi="Candara"/>
                <w:color w:val="000000"/>
                <w:sz w:val="23"/>
                <w:szCs w:val="23"/>
                <w:shd w:val="clear" w:color="auto" w:fill="FFFFFF"/>
              </w:rPr>
              <w:t> </w:t>
            </w:r>
            <w:r w:rsidRPr="00F9501B">
              <w:rPr>
                <w:rStyle w:val="text"/>
                <w:rFonts w:ascii="Candara" w:hAnsi="Candara"/>
                <w:b/>
                <w:bCs/>
                <w:color w:val="000000"/>
                <w:sz w:val="23"/>
                <w:szCs w:val="23"/>
                <w:shd w:val="clear" w:color="auto" w:fill="FFFFFF"/>
                <w:vertAlign w:val="superscript"/>
              </w:rPr>
              <w:t>14 </w:t>
            </w:r>
            <w:r w:rsidRPr="00F9501B">
              <w:rPr>
                <w:rStyle w:val="text"/>
                <w:rFonts w:ascii="Candara" w:hAnsi="Candara"/>
                <w:color w:val="000000"/>
                <w:sz w:val="23"/>
                <w:szCs w:val="23"/>
                <w:shd w:val="clear" w:color="auto" w:fill="FFFFFF"/>
              </w:rPr>
              <w:t>who gave himself for us to redeem us from all wickedness and to purify for himself a people that are his very own, eager to do what is good.</w:t>
            </w:r>
          </w:p>
          <w:p w14:paraId="1396439B" w14:textId="77777777" w:rsidR="006D3A2A" w:rsidRDefault="00F9501B" w:rsidP="006D3A2A">
            <w:pPr>
              <w:pStyle w:val="ListParagraph"/>
              <w:spacing w:after="240" w:line="276" w:lineRule="auto"/>
              <w:ind w:left="0"/>
              <w:contextualSpacing w:val="0"/>
              <w:rPr>
                <w:rFonts w:ascii="Cambria" w:hAnsi="Cambria"/>
                <w:i/>
                <w:iCs/>
                <w:szCs w:val="20"/>
              </w:rPr>
            </w:pPr>
            <w:r>
              <w:rPr>
                <w:rFonts w:ascii="Candara" w:hAnsi="Candara"/>
                <w:b/>
                <w:bCs/>
                <w:color w:val="000000"/>
                <w:sz w:val="23"/>
                <w:szCs w:val="23"/>
                <w:shd w:val="clear" w:color="auto" w:fill="FFFFFF"/>
              </w:rPr>
              <w:t xml:space="preserve">        </w:t>
            </w:r>
            <w:r w:rsidRPr="00F9501B">
              <w:rPr>
                <w:rFonts w:ascii="Cambria" w:hAnsi="Cambria"/>
                <w:i/>
                <w:iCs/>
                <w:szCs w:val="20"/>
              </w:rPr>
              <w:t>What fuels our desire to obey God’s Word?</w:t>
            </w:r>
          </w:p>
          <w:p w14:paraId="1B479424" w14:textId="77777777" w:rsidR="00F9501B" w:rsidRDefault="00F9501B" w:rsidP="006D3A2A">
            <w:pPr>
              <w:pStyle w:val="ListParagraph"/>
              <w:spacing w:after="240" w:line="276" w:lineRule="auto"/>
              <w:ind w:left="0"/>
              <w:contextualSpacing w:val="0"/>
              <w:rPr>
                <w:rFonts w:ascii="Cambria" w:hAnsi="Cambria"/>
                <w:i/>
                <w:iCs/>
                <w:color w:val="000000"/>
                <w:szCs w:val="20"/>
                <w:shd w:val="clear" w:color="auto" w:fill="FFFFFF"/>
              </w:rPr>
            </w:pPr>
          </w:p>
          <w:p w14:paraId="2C8606BE" w14:textId="52D7E5BA" w:rsidR="00F9501B" w:rsidRPr="00F9501B" w:rsidRDefault="00F9501B" w:rsidP="006D3A2A">
            <w:pPr>
              <w:pStyle w:val="ListParagraph"/>
              <w:spacing w:after="240" w:line="276" w:lineRule="auto"/>
              <w:ind w:left="0"/>
              <w:contextualSpacing w:val="0"/>
              <w:rPr>
                <w:rFonts w:ascii="Candara" w:hAnsi="Candara"/>
                <w:b/>
                <w:bCs/>
                <w:i/>
                <w:iCs/>
                <w:color w:val="000000"/>
                <w:sz w:val="23"/>
                <w:szCs w:val="23"/>
                <w:shd w:val="clear" w:color="auto" w:fill="FFFFFF"/>
              </w:rPr>
            </w:pPr>
          </w:p>
        </w:tc>
      </w:tr>
    </w:tbl>
    <w:p w14:paraId="6C969433" w14:textId="77777777" w:rsidR="00292D25" w:rsidRDefault="00292D25" w:rsidP="003E3FCD">
      <w:pPr>
        <w:spacing w:after="240" w:line="276" w:lineRule="auto"/>
        <w:rPr>
          <w:rFonts w:ascii="Cambria" w:hAnsi="Cambria"/>
          <w:szCs w:val="20"/>
        </w:rPr>
      </w:pPr>
    </w:p>
    <w:p w14:paraId="593BAFC4" w14:textId="77777777" w:rsidR="00F9501B" w:rsidRDefault="00F9501B" w:rsidP="003E3FCD">
      <w:pPr>
        <w:spacing w:after="240" w:line="276" w:lineRule="auto"/>
        <w:rPr>
          <w:rFonts w:ascii="Cambria" w:hAnsi="Cambria"/>
          <w:szCs w:val="20"/>
        </w:rPr>
      </w:pPr>
    </w:p>
    <w:p w14:paraId="1E0EBCF3" w14:textId="6BF0DDA6" w:rsidR="003E3FCD" w:rsidRDefault="00F9501B" w:rsidP="003E3FCD">
      <w:pPr>
        <w:spacing w:line="276" w:lineRule="auto"/>
        <w:rPr>
          <w:rFonts w:ascii="Constantia" w:hAnsi="Constantia"/>
          <w:b/>
          <w:bCs/>
          <w:sz w:val="28"/>
          <w:szCs w:val="28"/>
          <w:u w:val="single"/>
        </w:rPr>
      </w:pPr>
      <w:r>
        <w:rPr>
          <w:rFonts w:ascii="Constantia" w:hAnsi="Constantia"/>
          <w:b/>
          <w:bCs/>
          <w:sz w:val="28"/>
          <w:szCs w:val="28"/>
          <w:u w:val="single"/>
        </w:rPr>
        <w:lastRenderedPageBreak/>
        <w:t>Group Discussion</w:t>
      </w:r>
    </w:p>
    <w:p w14:paraId="0983CB0D" w14:textId="45BF5FCD" w:rsidR="003E3FCD" w:rsidRDefault="003E3FCD" w:rsidP="003E3FCD">
      <w:pPr>
        <w:spacing w:line="276" w:lineRule="auto"/>
        <w:rPr>
          <w:rFonts w:ascii="Constantia" w:hAnsi="Constantia"/>
          <w:b/>
          <w:bCs/>
          <w:sz w:val="28"/>
          <w:szCs w:val="28"/>
          <w:u w:val="single"/>
        </w:rPr>
      </w:pPr>
    </w:p>
    <w:tbl>
      <w:tblPr>
        <w:tblStyle w:val="TableGrid"/>
        <w:tblW w:w="0" w:type="auto"/>
        <w:tblLook w:val="04A0" w:firstRow="1" w:lastRow="0" w:firstColumn="1" w:lastColumn="0" w:noHBand="0" w:noVBand="1"/>
      </w:tblPr>
      <w:tblGrid>
        <w:gridCol w:w="10790"/>
      </w:tblGrid>
      <w:tr w:rsidR="003E3FCD" w14:paraId="3839AEAA" w14:textId="77777777" w:rsidTr="006C69D4">
        <w:tc>
          <w:tcPr>
            <w:tcW w:w="10790" w:type="dxa"/>
          </w:tcPr>
          <w:p w14:paraId="4527501B" w14:textId="77777777" w:rsidR="00901E85" w:rsidRPr="00901E85" w:rsidRDefault="00901E85" w:rsidP="00901E85">
            <w:pPr>
              <w:spacing w:after="240" w:line="276" w:lineRule="auto"/>
              <w:rPr>
                <w:rFonts w:ascii="Candara" w:hAnsi="Candara"/>
                <w:i/>
              </w:rPr>
            </w:pPr>
          </w:p>
          <w:p w14:paraId="44DBAB45" w14:textId="6BAC1ED2" w:rsidR="00F9501B" w:rsidRPr="00901E85" w:rsidRDefault="00F9501B" w:rsidP="00F9501B">
            <w:pPr>
              <w:pStyle w:val="ListParagraph"/>
              <w:numPr>
                <w:ilvl w:val="0"/>
                <w:numId w:val="17"/>
              </w:numPr>
              <w:spacing w:after="240" w:line="276" w:lineRule="auto"/>
              <w:contextualSpacing w:val="0"/>
              <w:rPr>
                <w:rFonts w:ascii="Candara" w:hAnsi="Candara"/>
                <w:i/>
              </w:rPr>
            </w:pPr>
            <w:r w:rsidRPr="00901E85">
              <w:rPr>
                <w:rFonts w:ascii="Candara" w:hAnsi="Candara"/>
              </w:rPr>
              <w:t>In Acts 14:22 we read, “We must go through many hardships to enter the kingdom of God.”</w:t>
            </w:r>
            <w:r w:rsidRPr="00901E85">
              <w:rPr>
                <w:rFonts w:ascii="Candara" w:hAnsi="Candara"/>
                <w:i/>
              </w:rPr>
              <w:t xml:space="preserve"> </w:t>
            </w:r>
            <w:r w:rsidRPr="00901E85">
              <w:rPr>
                <w:rFonts w:ascii="Candara" w:hAnsi="Candara"/>
              </w:rPr>
              <w:t xml:space="preserve">The truth is, even if we are living faithfully, God does not always </w:t>
            </w:r>
            <w:r w:rsidRPr="00901E85">
              <w:rPr>
                <w:rFonts w:ascii="Candara" w:hAnsi="Candara"/>
                <w:i/>
                <w:iCs/>
              </w:rPr>
              <w:t>help</w:t>
            </w:r>
            <w:r w:rsidRPr="00901E85">
              <w:rPr>
                <w:rFonts w:ascii="Candara" w:hAnsi="Candara"/>
              </w:rPr>
              <w:t xml:space="preserve"> in a worldly sense. Using your Bible knowledge, give an example of someone for whom this was true. </w:t>
            </w:r>
            <w:r w:rsidRPr="00901E85">
              <w:rPr>
                <w:rFonts w:ascii="Candara" w:hAnsi="Candara"/>
                <w:i/>
              </w:rPr>
              <w:t>(Think prophets, apostles, patriarchs, and even your own life.)</w:t>
            </w:r>
            <w:r w:rsidRPr="00901E85">
              <w:rPr>
                <w:rFonts w:ascii="Candara" w:hAnsi="Candara"/>
              </w:rPr>
              <w:t xml:space="preserve"> </w:t>
            </w:r>
          </w:p>
          <w:p w14:paraId="63624F62" w14:textId="77777777" w:rsidR="00F9501B" w:rsidRDefault="00F9501B" w:rsidP="00F9501B">
            <w:pPr>
              <w:spacing w:after="240" w:line="276" w:lineRule="auto"/>
              <w:rPr>
                <w:rFonts w:ascii="Candara" w:hAnsi="Candara"/>
                <w:i/>
              </w:rPr>
            </w:pPr>
          </w:p>
          <w:p w14:paraId="50A63312" w14:textId="77777777" w:rsidR="00901E85" w:rsidRPr="00901E85" w:rsidRDefault="00901E85" w:rsidP="00F9501B">
            <w:pPr>
              <w:spacing w:after="240" w:line="276" w:lineRule="auto"/>
              <w:rPr>
                <w:rFonts w:ascii="Candara" w:hAnsi="Candara"/>
                <w:i/>
              </w:rPr>
            </w:pPr>
          </w:p>
          <w:p w14:paraId="2747BB8B" w14:textId="77777777" w:rsidR="002F3FFC" w:rsidRPr="00901E85" w:rsidRDefault="00901E85" w:rsidP="00F9501B">
            <w:pPr>
              <w:pStyle w:val="ListParagraph"/>
              <w:numPr>
                <w:ilvl w:val="0"/>
                <w:numId w:val="17"/>
              </w:numPr>
              <w:spacing w:after="240" w:line="276" w:lineRule="auto"/>
              <w:rPr>
                <w:rFonts w:ascii="Candara" w:hAnsi="Candara"/>
                <w:b/>
                <w:bCs/>
              </w:rPr>
            </w:pPr>
            <w:r w:rsidRPr="00901E85">
              <w:rPr>
                <w:rFonts w:ascii="Candara" w:hAnsi="Candara"/>
                <w:b/>
                <w:bCs/>
              </w:rPr>
              <w:t>Describe what life is like for the....</w:t>
            </w:r>
          </w:p>
          <w:p w14:paraId="05F291A6" w14:textId="77777777" w:rsidR="00901E85" w:rsidRPr="00901E85" w:rsidRDefault="00901E85" w:rsidP="00901E85">
            <w:pPr>
              <w:pStyle w:val="ListParagraph"/>
              <w:rPr>
                <w:rFonts w:ascii="Candara" w:hAnsi="Candara"/>
                <w:b/>
                <w:bCs/>
              </w:rPr>
            </w:pPr>
          </w:p>
          <w:p w14:paraId="1F41F5B9" w14:textId="121D3101" w:rsidR="00901E85" w:rsidRPr="00901E85" w:rsidRDefault="00901E85" w:rsidP="00901E85">
            <w:pPr>
              <w:spacing w:after="240" w:line="276" w:lineRule="auto"/>
              <w:rPr>
                <w:rFonts w:ascii="Candara" w:hAnsi="Candara"/>
              </w:rPr>
            </w:pPr>
            <w:r w:rsidRPr="00901E85">
              <w:rPr>
                <w:rFonts w:ascii="Candara" w:hAnsi="Candara"/>
              </w:rPr>
              <w:t xml:space="preserve">                  Child who always feels the pressure from his/her parents to be perfect in school. </w:t>
            </w:r>
          </w:p>
          <w:p w14:paraId="739529AB" w14:textId="15DD73B2" w:rsidR="00901E85" w:rsidRPr="00901E85" w:rsidRDefault="00901E85" w:rsidP="00901E85">
            <w:pPr>
              <w:spacing w:after="240" w:line="276" w:lineRule="auto"/>
              <w:rPr>
                <w:rFonts w:ascii="Candara" w:hAnsi="Candara"/>
              </w:rPr>
            </w:pPr>
            <w:r w:rsidRPr="00901E85">
              <w:rPr>
                <w:rFonts w:ascii="Candara" w:hAnsi="Candara"/>
              </w:rPr>
              <w:t xml:space="preserve">                  The worker who has a micromanaging boss </w:t>
            </w:r>
            <w:r>
              <w:rPr>
                <w:rFonts w:ascii="Candara" w:hAnsi="Candara"/>
              </w:rPr>
              <w:t>and</w:t>
            </w:r>
            <w:r w:rsidRPr="00901E85">
              <w:rPr>
                <w:rFonts w:ascii="Candara" w:hAnsi="Candara"/>
              </w:rPr>
              <w:t xml:space="preserve"> never can be enough.</w:t>
            </w:r>
          </w:p>
          <w:p w14:paraId="0B759E6B" w14:textId="74291BD2" w:rsidR="00901E85" w:rsidRPr="00901E85" w:rsidRDefault="00901E85" w:rsidP="00901E85">
            <w:pPr>
              <w:spacing w:after="240" w:line="276" w:lineRule="auto"/>
              <w:rPr>
                <w:rFonts w:ascii="Candara" w:hAnsi="Candara"/>
              </w:rPr>
            </w:pPr>
            <w:r w:rsidRPr="00901E85">
              <w:rPr>
                <w:rFonts w:ascii="Candara" w:hAnsi="Candara"/>
              </w:rPr>
              <w:t xml:space="preserve">                  The person who believes that God will bless me the harder I work and more I serve him. </w:t>
            </w:r>
          </w:p>
          <w:p w14:paraId="6B4016B8" w14:textId="7926A0B2" w:rsidR="00901E85" w:rsidRPr="00901E85" w:rsidRDefault="00901E85" w:rsidP="00901E85">
            <w:pPr>
              <w:spacing w:after="240" w:line="276" w:lineRule="auto"/>
              <w:rPr>
                <w:rFonts w:ascii="Candara" w:hAnsi="Candara"/>
              </w:rPr>
            </w:pPr>
            <w:r w:rsidRPr="00901E85">
              <w:rPr>
                <w:rFonts w:ascii="Candara" w:hAnsi="Candara"/>
              </w:rPr>
              <w:t xml:space="preserve">                  </w:t>
            </w:r>
            <w:r>
              <w:rPr>
                <w:rFonts w:ascii="Candara" w:hAnsi="Candara"/>
              </w:rPr>
              <w:t>The person who knows that God has shown love to the hopeless, and that we are saved by                        grace alone.</w:t>
            </w:r>
          </w:p>
          <w:p w14:paraId="4E373D5B" w14:textId="4071255D" w:rsidR="00901E85" w:rsidRPr="00901E85" w:rsidRDefault="00901E85" w:rsidP="00901E85">
            <w:pPr>
              <w:spacing w:after="240" w:line="276" w:lineRule="auto"/>
              <w:rPr>
                <w:rFonts w:ascii="Candara" w:hAnsi="Candara"/>
                <w:b/>
                <w:bCs/>
                <w:sz w:val="23"/>
                <w:szCs w:val="23"/>
              </w:rPr>
            </w:pPr>
          </w:p>
        </w:tc>
      </w:tr>
    </w:tbl>
    <w:p w14:paraId="5731A45B" w14:textId="77777777" w:rsidR="002F3FFC" w:rsidRDefault="002F3FFC" w:rsidP="003E3FCD">
      <w:pPr>
        <w:spacing w:after="240" w:line="276" w:lineRule="auto"/>
        <w:rPr>
          <w:rFonts w:ascii="Constantia" w:hAnsi="Constantia"/>
          <w:b/>
          <w:bCs/>
          <w:sz w:val="28"/>
          <w:szCs w:val="28"/>
        </w:rPr>
      </w:pPr>
    </w:p>
    <w:p w14:paraId="34927090" w14:textId="2F6A3D7A" w:rsidR="003E3FCD" w:rsidRPr="00B55BA2" w:rsidRDefault="003E3FCD" w:rsidP="003E3FCD">
      <w:pPr>
        <w:spacing w:after="240" w:line="276" w:lineRule="auto"/>
        <w:rPr>
          <w:rFonts w:ascii="Constantia" w:hAnsi="Constantia"/>
          <w:b/>
          <w:bCs/>
          <w:sz w:val="28"/>
          <w:szCs w:val="28"/>
        </w:rPr>
      </w:pPr>
      <w:r w:rsidRPr="00B55BA2">
        <w:rPr>
          <w:rFonts w:ascii="Constantia" w:hAnsi="Constantia"/>
          <w:b/>
          <w:bCs/>
          <w:sz w:val="28"/>
          <w:szCs w:val="28"/>
        </w:rPr>
        <w:t xml:space="preserve">Closing </w:t>
      </w:r>
      <w:r w:rsidR="00901E85">
        <w:rPr>
          <w:rFonts w:ascii="Constantia" w:hAnsi="Constantia"/>
          <w:b/>
          <w:bCs/>
          <w:sz w:val="28"/>
          <w:szCs w:val="28"/>
        </w:rPr>
        <w:t xml:space="preserve">Activity | Pen a Proverb! </w:t>
      </w:r>
    </w:p>
    <w:p w14:paraId="44349699" w14:textId="19C549F7" w:rsidR="00901E85" w:rsidRDefault="00901E85" w:rsidP="00901E85">
      <w:pPr>
        <w:spacing w:after="240" w:line="276" w:lineRule="auto"/>
        <w:rPr>
          <w:rFonts w:ascii="Cambria" w:hAnsi="Cambria"/>
          <w:szCs w:val="20"/>
        </w:rPr>
      </w:pPr>
      <w:r w:rsidRPr="001B6591">
        <w:rPr>
          <w:rFonts w:ascii="Cambria" w:hAnsi="Cambria"/>
          <w:szCs w:val="20"/>
        </w:rPr>
        <w:t xml:space="preserve">Write a </w:t>
      </w:r>
      <w:r>
        <w:rPr>
          <w:rFonts w:ascii="Cambria" w:hAnsi="Cambria"/>
          <w:szCs w:val="20"/>
        </w:rPr>
        <w:t>two-</w:t>
      </w:r>
      <w:r w:rsidRPr="001B6591">
        <w:rPr>
          <w:rFonts w:ascii="Cambria" w:hAnsi="Cambria"/>
          <w:szCs w:val="20"/>
        </w:rPr>
        <w:t xml:space="preserve">line proverb expressing </w:t>
      </w:r>
      <w:r>
        <w:rPr>
          <w:rFonts w:ascii="Cambria" w:hAnsi="Cambria"/>
          <w:szCs w:val="20"/>
        </w:rPr>
        <w:t>a</w:t>
      </w:r>
      <w:r w:rsidRPr="001B6591">
        <w:rPr>
          <w:rFonts w:ascii="Cambria" w:hAnsi="Cambria"/>
          <w:szCs w:val="20"/>
        </w:rPr>
        <w:t xml:space="preserve"> truth that exposes the lie </w:t>
      </w:r>
      <w:r w:rsidRPr="00747A01">
        <w:rPr>
          <w:rFonts w:ascii="Cambria" w:hAnsi="Cambria"/>
          <w:szCs w:val="20"/>
        </w:rPr>
        <w:t>“God helps those who help themselves.”</w:t>
      </w:r>
      <w:r w:rsidRPr="001B6591">
        <w:rPr>
          <w:rFonts w:ascii="Cambria" w:hAnsi="Cambria"/>
          <w:i/>
          <w:szCs w:val="20"/>
        </w:rPr>
        <w:t xml:space="preserve"> </w:t>
      </w:r>
      <w:r w:rsidRPr="001B6591">
        <w:rPr>
          <w:rFonts w:ascii="Cambria" w:hAnsi="Cambria"/>
          <w:szCs w:val="20"/>
        </w:rPr>
        <w:t xml:space="preserve">Then look up Proverbs 28:26 to see how your wisdom compares to that of the holy writer!  </w:t>
      </w:r>
    </w:p>
    <w:p w14:paraId="246AB69A" w14:textId="77777777" w:rsidR="00FF061C" w:rsidRDefault="00FF061C" w:rsidP="00FF061C">
      <w:pPr>
        <w:spacing w:after="240" w:line="276" w:lineRule="auto"/>
        <w:rPr>
          <w:rFonts w:ascii="Candara" w:hAnsi="Candara"/>
          <w:i/>
          <w:sz w:val="23"/>
          <w:szCs w:val="23"/>
        </w:rPr>
      </w:pPr>
    </w:p>
    <w:p w14:paraId="47DC8BD9" w14:textId="77777777" w:rsidR="00901E85" w:rsidRDefault="00901E85" w:rsidP="00FF061C">
      <w:pPr>
        <w:spacing w:after="240" w:line="276" w:lineRule="auto"/>
        <w:rPr>
          <w:rFonts w:ascii="Candara" w:hAnsi="Candara"/>
          <w:i/>
          <w:sz w:val="23"/>
          <w:szCs w:val="23"/>
        </w:rPr>
      </w:pPr>
    </w:p>
    <w:p w14:paraId="28559891" w14:textId="49733EAD" w:rsidR="00901E85" w:rsidRPr="00FF061C" w:rsidRDefault="00901E85" w:rsidP="00FF061C">
      <w:pPr>
        <w:spacing w:after="240" w:line="276" w:lineRule="auto"/>
        <w:rPr>
          <w:rFonts w:ascii="Candara" w:hAnsi="Candara"/>
          <w:i/>
          <w:sz w:val="23"/>
          <w:szCs w:val="23"/>
        </w:rPr>
      </w:pPr>
      <w:r>
        <w:rPr>
          <w:rFonts w:ascii="Candara" w:hAnsi="Candara"/>
          <w:i/>
          <w:sz w:val="23"/>
          <w:szCs w:val="23"/>
        </w:rPr>
        <w:t>Next Week: Confirmation Cake Reception in the Lobby</w:t>
      </w:r>
    </w:p>
    <w:p w14:paraId="70EFAE96" w14:textId="77777777" w:rsidR="003E3FCD" w:rsidRDefault="003E3FCD" w:rsidP="003E3FCD"/>
    <w:p w14:paraId="1EBA8C81" w14:textId="77777777" w:rsidR="00FF061C" w:rsidRDefault="00FF061C" w:rsidP="003E3FCD"/>
    <w:p w14:paraId="3609A7EE" w14:textId="77777777" w:rsidR="003E3FCD" w:rsidRPr="001C7C64" w:rsidRDefault="003E3FCD" w:rsidP="003E3FCD">
      <w:pPr>
        <w:rPr>
          <w:rFonts w:ascii="Constantia" w:hAnsi="Constantia"/>
          <w:b/>
          <w:bCs/>
          <w:sz w:val="28"/>
          <w:szCs w:val="28"/>
        </w:rPr>
      </w:pPr>
      <w:r w:rsidRPr="00B55BA2">
        <w:rPr>
          <w:rFonts w:ascii="Constantia" w:hAnsi="Constantia"/>
          <w:b/>
          <w:bCs/>
          <w:sz w:val="28"/>
          <w:szCs w:val="28"/>
        </w:rPr>
        <w:t xml:space="preserve">Closing Prayer </w:t>
      </w:r>
    </w:p>
    <w:p w14:paraId="6E68FE46" w14:textId="77777777" w:rsidR="003F0998" w:rsidRDefault="003F0998"/>
    <w:sectPr w:rsidR="003F0998" w:rsidSect="005D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EB"/>
    <w:multiLevelType w:val="hybridMultilevel"/>
    <w:tmpl w:val="2730BFC2"/>
    <w:lvl w:ilvl="0" w:tplc="04090001">
      <w:start w:val="1"/>
      <w:numFmt w:val="bullet"/>
      <w:lvlText w:val=""/>
      <w:lvlJc w:val="left"/>
      <w:pPr>
        <w:ind w:left="2520" w:hanging="360"/>
      </w:pPr>
      <w:rPr>
        <w:rFonts w:ascii="Symbol" w:hAnsi="Symbol" w:hint="default"/>
      </w:rPr>
    </w:lvl>
    <w:lvl w:ilvl="1" w:tplc="949EE2B0">
      <w:start w:val="1"/>
      <w:numFmt w:val="bullet"/>
      <w:lvlText w:val=""/>
      <w:lvlJc w:val="left"/>
      <w:pPr>
        <w:ind w:left="1440" w:hanging="360"/>
      </w:pPr>
      <w:rPr>
        <w:rFonts w:ascii="Symbol" w:hAnsi="Symbol" w:hint="default"/>
        <w:color w:val="000000" w:themeColor="text1"/>
        <w:sz w:val="24"/>
      </w:rPr>
    </w:lvl>
    <w:lvl w:ilvl="2" w:tplc="F118BAB0">
      <w:start w:val="1"/>
      <w:numFmt w:val="bullet"/>
      <w:lvlText w:val=""/>
      <w:lvlJc w:val="left"/>
      <w:pPr>
        <w:ind w:left="2160" w:hanging="360"/>
      </w:pPr>
      <w:rPr>
        <w:rFonts w:ascii="Symbol" w:hAnsi="Symbol" w:hint="default"/>
        <w:b w:val="0"/>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0EE"/>
    <w:multiLevelType w:val="hybridMultilevel"/>
    <w:tmpl w:val="55260E22"/>
    <w:lvl w:ilvl="0" w:tplc="474A52DC">
      <w:start w:val="1"/>
      <w:numFmt w:val="decimal"/>
      <w:lvlText w:val="%1."/>
      <w:lvlJc w:val="left"/>
      <w:pPr>
        <w:ind w:left="1495" w:hanging="360"/>
      </w:pPr>
      <w:rPr>
        <w:rFonts w:ascii="Cambria" w:hAnsi="Cambria"/>
        <w:i w:val="0"/>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2FC7B7C"/>
    <w:multiLevelType w:val="hybridMultilevel"/>
    <w:tmpl w:val="2D9E9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1AF8"/>
    <w:multiLevelType w:val="hybridMultilevel"/>
    <w:tmpl w:val="BEF8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C46E4"/>
    <w:multiLevelType w:val="hybridMultilevel"/>
    <w:tmpl w:val="D7F6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D2AB9"/>
    <w:multiLevelType w:val="hybridMultilevel"/>
    <w:tmpl w:val="AEEACA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04F5E19"/>
    <w:multiLevelType w:val="hybridMultilevel"/>
    <w:tmpl w:val="E1E00FF0"/>
    <w:lvl w:ilvl="0" w:tplc="04090001">
      <w:start w:val="1"/>
      <w:numFmt w:val="bullet"/>
      <w:lvlText w:val=""/>
      <w:lvlJc w:val="left"/>
      <w:pPr>
        <w:ind w:left="2250" w:hanging="360"/>
      </w:pPr>
      <w:rPr>
        <w:rFonts w:ascii="Symbol" w:hAnsi="Symbol" w:hint="default"/>
        <w:color w:val="000000" w:themeColor="text1"/>
        <w:sz w:val="24"/>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70966EA"/>
    <w:multiLevelType w:val="hybridMultilevel"/>
    <w:tmpl w:val="9C062E02"/>
    <w:lvl w:ilvl="0" w:tplc="AF8897C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51DB73F7"/>
    <w:multiLevelType w:val="hybridMultilevel"/>
    <w:tmpl w:val="2438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16032"/>
    <w:multiLevelType w:val="hybridMultilevel"/>
    <w:tmpl w:val="39F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91059"/>
    <w:multiLevelType w:val="hybridMultilevel"/>
    <w:tmpl w:val="637E6090"/>
    <w:lvl w:ilvl="0" w:tplc="0980EA2C">
      <w:start w:val="1"/>
      <w:numFmt w:val="bullet"/>
      <w:lvlText w:val=""/>
      <w:lvlJc w:val="left"/>
      <w:pPr>
        <w:ind w:left="25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D018B"/>
    <w:multiLevelType w:val="hybridMultilevel"/>
    <w:tmpl w:val="96108B22"/>
    <w:lvl w:ilvl="0" w:tplc="0FEE8C94">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D796D"/>
    <w:multiLevelType w:val="hybridMultilevel"/>
    <w:tmpl w:val="B4A6EEF2"/>
    <w:lvl w:ilvl="0" w:tplc="E7344BF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71192ECE"/>
    <w:multiLevelType w:val="hybridMultilevel"/>
    <w:tmpl w:val="9FBA5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06FA7"/>
    <w:multiLevelType w:val="hybridMultilevel"/>
    <w:tmpl w:val="542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65037"/>
    <w:multiLevelType w:val="hybridMultilevel"/>
    <w:tmpl w:val="3AB23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98527A6"/>
    <w:multiLevelType w:val="hybridMultilevel"/>
    <w:tmpl w:val="F746FD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98341">
    <w:abstractNumId w:val="10"/>
  </w:num>
  <w:num w:numId="2" w16cid:durableId="1580023365">
    <w:abstractNumId w:val="16"/>
  </w:num>
  <w:num w:numId="3" w16cid:durableId="282735171">
    <w:abstractNumId w:val="15"/>
  </w:num>
  <w:num w:numId="4" w16cid:durableId="1718048353">
    <w:abstractNumId w:val="2"/>
  </w:num>
  <w:num w:numId="5" w16cid:durableId="138034429">
    <w:abstractNumId w:val="6"/>
  </w:num>
  <w:num w:numId="6" w16cid:durableId="1564950851">
    <w:abstractNumId w:val="9"/>
  </w:num>
  <w:num w:numId="7" w16cid:durableId="85729856">
    <w:abstractNumId w:val="1"/>
  </w:num>
  <w:num w:numId="8" w16cid:durableId="793214961">
    <w:abstractNumId w:val="3"/>
  </w:num>
  <w:num w:numId="9" w16cid:durableId="521476196">
    <w:abstractNumId w:val="13"/>
  </w:num>
  <w:num w:numId="10" w16cid:durableId="1390111522">
    <w:abstractNumId w:val="11"/>
  </w:num>
  <w:num w:numId="11" w16cid:durableId="1445230608">
    <w:abstractNumId w:val="8"/>
  </w:num>
  <w:num w:numId="12" w16cid:durableId="1240871384">
    <w:abstractNumId w:val="12"/>
  </w:num>
  <w:num w:numId="13" w16cid:durableId="1201895434">
    <w:abstractNumId w:val="7"/>
  </w:num>
  <w:num w:numId="14" w16cid:durableId="1376465537">
    <w:abstractNumId w:val="0"/>
  </w:num>
  <w:num w:numId="15" w16cid:durableId="1416591608">
    <w:abstractNumId w:val="5"/>
  </w:num>
  <w:num w:numId="16" w16cid:durableId="670720657">
    <w:abstractNumId w:val="4"/>
  </w:num>
  <w:num w:numId="17" w16cid:durableId="1023819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CD"/>
    <w:rsid w:val="000E5690"/>
    <w:rsid w:val="00292D25"/>
    <w:rsid w:val="002B6961"/>
    <w:rsid w:val="002F3FFC"/>
    <w:rsid w:val="00334484"/>
    <w:rsid w:val="003E3FCD"/>
    <w:rsid w:val="003F0998"/>
    <w:rsid w:val="004033ED"/>
    <w:rsid w:val="00423308"/>
    <w:rsid w:val="004E0C6E"/>
    <w:rsid w:val="004F741D"/>
    <w:rsid w:val="006D3A2A"/>
    <w:rsid w:val="00901E85"/>
    <w:rsid w:val="00A04F75"/>
    <w:rsid w:val="00BD7B1C"/>
    <w:rsid w:val="00D3759B"/>
    <w:rsid w:val="00D56704"/>
    <w:rsid w:val="00E21B5B"/>
    <w:rsid w:val="00F0113F"/>
    <w:rsid w:val="00F9501B"/>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DCDD"/>
  <w15:chartTrackingRefBased/>
  <w15:docId w15:val="{7ED395D6-F407-7B4B-9630-FE8BCDFE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E3FCD"/>
  </w:style>
  <w:style w:type="paragraph" w:styleId="ListParagraph">
    <w:name w:val="List Paragraph"/>
    <w:basedOn w:val="Normal"/>
    <w:uiPriority w:val="1"/>
    <w:qFormat/>
    <w:rsid w:val="003E3FCD"/>
    <w:pPr>
      <w:ind w:left="720"/>
      <w:contextualSpacing/>
    </w:pPr>
  </w:style>
  <w:style w:type="paragraph" w:styleId="NormalWeb">
    <w:name w:val="Normal (Web)"/>
    <w:basedOn w:val="Normal"/>
    <w:uiPriority w:val="99"/>
    <w:unhideWhenUsed/>
    <w:rsid w:val="003E3FCD"/>
    <w:pPr>
      <w:spacing w:before="100" w:beforeAutospacing="1" w:after="100" w:afterAutospacing="1"/>
    </w:pPr>
  </w:style>
  <w:style w:type="paragraph" w:customStyle="1" w:styleId="chapter-1">
    <w:name w:val="chapter-1"/>
    <w:basedOn w:val="Normal"/>
    <w:rsid w:val="003E3FCD"/>
    <w:pPr>
      <w:spacing w:before="100" w:beforeAutospacing="1" w:after="100" w:afterAutospacing="1"/>
    </w:pPr>
  </w:style>
  <w:style w:type="character" w:customStyle="1" w:styleId="small-caps">
    <w:name w:val="small-caps"/>
    <w:basedOn w:val="DefaultParagraphFont"/>
    <w:rsid w:val="003E3FCD"/>
  </w:style>
  <w:style w:type="character" w:customStyle="1" w:styleId="indent-1-breaks">
    <w:name w:val="indent-1-breaks"/>
    <w:basedOn w:val="DefaultParagraphFont"/>
    <w:rsid w:val="003E3FCD"/>
  </w:style>
  <w:style w:type="character" w:customStyle="1" w:styleId="woj">
    <w:name w:val="woj"/>
    <w:basedOn w:val="DefaultParagraphFont"/>
    <w:rsid w:val="004E0C6E"/>
  </w:style>
  <w:style w:type="paragraph" w:customStyle="1" w:styleId="line">
    <w:name w:val="line"/>
    <w:basedOn w:val="Normal"/>
    <w:rsid w:val="002F3FFC"/>
    <w:pPr>
      <w:spacing w:before="100" w:beforeAutospacing="1" w:after="100" w:afterAutospacing="1"/>
    </w:pPr>
  </w:style>
  <w:style w:type="character" w:styleId="Hyperlink">
    <w:name w:val="Hyperlink"/>
    <w:basedOn w:val="DefaultParagraphFont"/>
    <w:uiPriority w:val="99"/>
    <w:semiHidden/>
    <w:unhideWhenUsed/>
    <w:rsid w:val="006D3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0438">
      <w:bodyDiv w:val="1"/>
      <w:marLeft w:val="0"/>
      <w:marRight w:val="0"/>
      <w:marTop w:val="0"/>
      <w:marBottom w:val="0"/>
      <w:divBdr>
        <w:top w:val="none" w:sz="0" w:space="0" w:color="auto"/>
        <w:left w:val="none" w:sz="0" w:space="0" w:color="auto"/>
        <w:bottom w:val="none" w:sz="0" w:space="0" w:color="auto"/>
        <w:right w:val="none" w:sz="0" w:space="0" w:color="auto"/>
      </w:divBdr>
    </w:div>
    <w:div w:id="1006984146">
      <w:bodyDiv w:val="1"/>
      <w:marLeft w:val="0"/>
      <w:marRight w:val="0"/>
      <w:marTop w:val="0"/>
      <w:marBottom w:val="0"/>
      <w:divBdr>
        <w:top w:val="none" w:sz="0" w:space="0" w:color="auto"/>
        <w:left w:val="none" w:sz="0" w:space="0" w:color="auto"/>
        <w:bottom w:val="none" w:sz="0" w:space="0" w:color="auto"/>
        <w:right w:val="none" w:sz="0" w:space="0" w:color="auto"/>
      </w:divBdr>
      <w:divsChild>
        <w:div w:id="2053798025">
          <w:marLeft w:val="240"/>
          <w:marRight w:val="0"/>
          <w:marTop w:val="240"/>
          <w:marBottom w:val="240"/>
          <w:divBdr>
            <w:top w:val="none" w:sz="0" w:space="0" w:color="auto"/>
            <w:left w:val="none" w:sz="0" w:space="0" w:color="auto"/>
            <w:bottom w:val="none" w:sz="0" w:space="0" w:color="auto"/>
            <w:right w:val="none" w:sz="0" w:space="0" w:color="auto"/>
          </w:divBdr>
        </w:div>
        <w:div w:id="1272201692">
          <w:marLeft w:val="240"/>
          <w:marRight w:val="0"/>
          <w:marTop w:val="240"/>
          <w:marBottom w:val="240"/>
          <w:divBdr>
            <w:top w:val="none" w:sz="0" w:space="0" w:color="auto"/>
            <w:left w:val="none" w:sz="0" w:space="0" w:color="auto"/>
            <w:bottom w:val="none" w:sz="0" w:space="0" w:color="auto"/>
            <w:right w:val="none" w:sz="0" w:space="0" w:color="auto"/>
          </w:divBdr>
        </w:div>
      </w:divsChild>
    </w:div>
    <w:div w:id="19234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6.4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5.378"/>
    </inkml:context>
    <inkml:brush xml:id="br0">
      <inkml:brushProperty name="width" value="0.05" units="cm"/>
      <inkml:brushProperty name="height" value="0.05" units="cm"/>
    </inkml:brush>
  </inkml:definitions>
  <inkml:trace contextRef="#ctx0" brushRef="#br0">1 234 24575,'27'0'0,"8"0"0,9 2 0,2 4 0,-1 1 0,-2 0 0,-2-2 0,-1-3 0,-2-2 0,-1 0 0,-4 0 0,-6 0 0,-7 0 0,-4 0 0,-3 0 0,-1 0 0,1 0 0,0 0 0,0 0 0,3 0 0,1 0 0,2 0 0,3 0 0,2 0 0,5-1 0,3-1 0,3-3 0,-2 1 0,0 0 0,-1 3 0,-1 1 0,1 0 0,1 0 0,2 0 0,0 0 0,-3 0 0,-6 0 0,-8 0 0,-9 1 0,-6 0 0,-2 2 0,-1-1 0,0 2 0,-1-2 0,-1 0 0,0-1 0,0 0 0,1 2 0,0 0 0,5 1 0,11-8 0,20-11 0,40-12 0,-27 12 0,2 0 0,2 2 0,0 2 0,46-5 0,-22 10 0,-3 2 0,0 3 0,-2 1 0,-2 0 0,-3-1 0,0-3 0,0-3 0,-3-1 0,-3-1 0,-4 3 0,-7 2 0,0 0 0,-1-1 0,1 0 0,1-1 0,7-4 0,2-4 0,1-3 0,-7 2 0,-14 5 0,-18 5 0,-11 3 0,-10 2 0,-12 0 0,7 0 0,-8 0 0,11 0 0,1 0 0,6 0 0,10 0 0,16 3 0,29 11 0,14 5 0,2 3 0,-7-3 0,-18-7 0,-5-1 0,-2-1 0,-4 0 0,-2-1 0,-2 0 0,-1 0 0,1 0 0,1 0 0,1 2 0,2-4 0,5-2 0,10-3 0,7-7 0,6-5 0,5-6 0,1-1 0,-1 5 0,-9 7 0,-12 4 0,-17 1 0,-15 2 0,-11-2 0,-9 3 0,-6-3 0,-5 0 0,-3 0 0,2-2 0,0-1 0,10 1 0,5-1 0,19 6 0,15 3 0,22 7 0,23 4 0,7 1 0,7 0 0,-6-6 0,-4-3 0,-3-1 0,-3-1 0,-3 0 0,-5-1 0,-5 0 0,-4-3 0,-7 2 0,-9 1 0,-13 1 0,-12 2 0,-11 4 0,-8-6 0,-6 0 0,-7-7 0,4 0 0,-8-2 0,5-2 0,-2-2 0,1 0 0,3 3 0,7 2 0,15-3 0,20-3 0,30-7 0,-11 2 0,5-1 0,5 0 0,2 0 0,0 0 0,-1 1 0,-7 3 0,-3 2 0,22 0 0,-10 2 0,-9 1 0,-10-3 0,-7 0 0,-11 1 0,-8 1 0,-6 4 0,-1 1 0,2 0 0,3 0 0,3 1 0,4 2 0,1 1 0,3 2 0,1 2 0,0 1 0,-1-1 0,-2-2 0,-5-3 0,-3-2 0,-12-1 0,-5 0 0,-17 0 0,2-2 0,-9-5 0,6-1 0,1-1 0,8 4 0,22 2 0,34-2 0,36-3 0,-25 3 0,4 0 0,6 0 0,3 1 0,2 1 0,0 1 0,-2 0 0,-1 1 0,-6 1 0,-2 0 0,-7 0 0,-1 0 0,-3 0 0,-2 0 0,44 1 0,-14 4 0,-10 7 0,-14 5 0,-9 2 0,-7-5 0,-8-6 0,-10-5 0,-13-4 0,-6-1 0,-7-1 0,-2-2 0,-5 1 0,-2 0 0,-1 0 0,7 2 0,13 0 0,23 2 0,28 2 0,-4 0 0,7 0 0,10 0 0,3 0 0,2 2 0,1 0 0,-5-1 0,-4 1 0,-17 0 0,-5 1 0,38 7 0,-15-1 0,-8-3 0,-2-3 0,-3-4 0,-2-1 0,-5 0 0,-4 0 0,-2 0 0,-2 0 0,-3 0 0,2-3 0,2-3 0,5-5 0,8-7 0,6-4 0,5-6 0,9-3 0,7-3 0,2 1 0,-3 8 0,-10 8 0,-13 11 0,-8 4 0,-7 5 0,-2 5 0,-3 6 0,-3 5 0,-6 2 0,-6 0 0,-6 2 0,-1 0 0,-1-1 0,2-1 0,2-1 0,2-1 0,5-1 0,3 0 0,2-1 0,2-3 0,-1-1 0,-2-2 0,1-3 0,5-3 0,12-3 0,13-2 0,8 0 0,0 1 0,-10 2 0,-13 2 0,-16 3 0,-11-1 0,-8-1 0,-5-2 0,-2-3 0,-1-1 0,-2-1 0,-2 0 0,-6-3 0,-4-3 0,1 2 0,-1-4 0,4 3 0,-3-4 0,-5-1 0,-2-2 0,-2 1 0,0 2 0,3 0 0,1-1 0,2-1 0,3 1 0,0 1 0,2 2 0,1 0 0,2 3 0,1 1 0,1 3 0,0 0 0,8 1 0,16 1 0,25 3 0,30-1 0,-25-1 0,4 0 0,11-1 0,3-1 0,7-3 0,3-2 0,0-2 0,0-2 0,-5 0 0,-3-2 0,-6-1 0,-4 2 0,-8 2 0,-3 1 0,35 0 0,-16 2 0,-15 4 0,-9-1 0,-4 2 0,-3 0 0,5 0 0,7 0 0,6-1 0,6-2 0,5-3 0,5-3 0,3 1 0,2 3 0,-5 4 0,-12 9 0,-16 9 0,-20 13 0,-14 10 0,-8 5 0,-1-1 0,5-8 0,9-7 0,9-8 0,5-4 0,6-2 0,5 0 0,6-2 0,2-2 0,-4-1 0,-9-4 0,-7-3 0,1-2 0,8-1 0,8 0 0,8 0 0,3 2 0,-1 4 0,1 3 0,-2 4 0,1 2 0,0 0 0,-6-1 0,-6-2 0,-11 0 0,-11 0 0,-9-2 0,-10-3 0,-6-3 0,-5-4 0,-4-3 0,-3-4 0,-2-3 0,-2 1 0,-2-1 0,0-1 0,1-3 0,2 0 0,4 1 0,2 2 0,2 2 0,3 2 0,6 2 0,9 3 0,12 1 0,13 1 0,21 0 0,18-5 0,10-7 0,5-7 0,-9-3 0,-14 4 0,-11 5 0,-16 6 0,-8 1 0,-2-1 0,1-2 0,1-2 0,2 3 0,2 2 0,4 1 0,6-1 0,9-8 0,6-6 0,7-7 0,0 1 0,-2 6 0,-8 8 0,-10 7 0,-11 8 0,-9 9 0,-3 5 0,-2 4 0,3-1 0,7-2 0,6-3 0,7-1 0,7-2 0,5-4 0,6-4 0,6-2 0,4-2 0,0 2 0,-5 1 0,-7 2 0,-4-1 0,4-1 0,7-2 0,10-1 0,13 0 0,3 0 0,1 0 0,-4 0 0,-7 0 0,6 0 0,0 0 0,-3 0 0,-11 0 0,-22 0 0,-14 0 0,-13 0 0,-5 0 0,-3 0 0,-1 0 0,-2 0 0,4 1 0,3 1 0,2 0 0,-1-1 0,-5-1 0,-9-1 0,-4-3 0,-6-1 0,-1-2 0,1 2 0,3 2 0,4 1 0,6 2 0,7 0 0,3 0 0,-1 1 0,-1 1 0,-5 2 0,-1-1 0,-6 0 0,0-2 0,-3-1 0,1 0 0,1 0 0,0 0 0,2 1 0,4 1 0,2 2 0,-2 0 0,-3-1 0,-3 0 0,-1-1 0,3 1 0,4 0 0,2 1 0,-1-1 0,-6-1 0,-3-1 0,-3-2 0,-1-1 0,1 0 0,0 1 0,1 1 0,0 0 0,0 0 0,0 0 0,1 0 0,1 0 0,1-1 0,1 0 0,-1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3</cp:revision>
  <dcterms:created xsi:type="dcterms:W3CDTF">2023-05-01T19:11:00Z</dcterms:created>
  <dcterms:modified xsi:type="dcterms:W3CDTF">2023-05-03T14:05:00Z</dcterms:modified>
</cp:coreProperties>
</file>